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D913" w14:textId="0FE18458" w:rsidR="00CC3DB3" w:rsidRDefault="00CC3DB3" w:rsidP="00A1081F">
      <w:pPr>
        <w:pStyle w:val="Title"/>
        <w:jc w:val="left"/>
      </w:pPr>
      <w:r>
        <w:t>Men’s Behaviour Change Programs</w:t>
      </w:r>
      <w:r w:rsidR="00E833ED">
        <w:t xml:space="preserve"> – Online Delivery</w:t>
      </w:r>
    </w:p>
    <w:p w14:paraId="21D7D915" w14:textId="04EE485F" w:rsidR="00CC3DB3" w:rsidRPr="00133E84" w:rsidRDefault="00CC3DB3" w:rsidP="00133E84">
      <w:pPr>
        <w:pStyle w:val="Heading1"/>
        <w:rPr>
          <w:color w:val="FFFFFF"/>
        </w:rPr>
      </w:pPr>
      <w:r w:rsidRPr="005F3A7D">
        <w:t>Application</w:t>
      </w:r>
      <w:r w:rsidRPr="000B1687">
        <w:t xml:space="preserve"> </w:t>
      </w:r>
      <w:r w:rsidR="00B76D77">
        <w:t xml:space="preserve">for Registration with the Department of </w:t>
      </w:r>
      <w:r w:rsidR="00CE4A82">
        <w:t>Communities</w:t>
      </w:r>
      <w:r w:rsidR="00B76D77">
        <w:t xml:space="preserve"> and Justice</w:t>
      </w:r>
      <w:r w:rsidR="00CF3231">
        <w:t xml:space="preserve"> (online delivery)</w:t>
      </w:r>
      <w:r w:rsidR="00CF4B32">
        <w:t xml:space="preserve"> </w:t>
      </w:r>
    </w:p>
    <w:p w14:paraId="59835E5C" w14:textId="77777777" w:rsidR="00267E2A" w:rsidRPr="00E04426" w:rsidRDefault="00267E2A" w:rsidP="00267E2A">
      <w:pPr>
        <w:pStyle w:val="CommentText"/>
        <w:spacing w:before="120"/>
        <w:rPr>
          <w:rFonts w:ascii="Arial" w:hAnsi="Arial" w:cs="Arial"/>
          <w:i/>
          <w:iCs/>
          <w:sz w:val="22"/>
          <w:szCs w:val="22"/>
        </w:rPr>
      </w:pPr>
      <w:r w:rsidRPr="000B1336">
        <w:rPr>
          <w:rFonts w:ascii="Arial" w:hAnsi="Arial" w:cs="Arial"/>
          <w:sz w:val="22"/>
          <w:szCs w:val="22"/>
        </w:rPr>
        <w:t>Y</w:t>
      </w:r>
      <w:r>
        <w:rPr>
          <w:rFonts w:ascii="Arial" w:hAnsi="Arial" w:cs="Arial"/>
          <w:sz w:val="22"/>
          <w:szCs w:val="22"/>
        </w:rPr>
        <w:t>ou must be a registered provider of MBCPs or applying for registration for face to face service delivery to apply for registration for online delivery.</w:t>
      </w:r>
    </w:p>
    <w:p w14:paraId="21D7D923" w14:textId="70FECF5D" w:rsidR="00CC3DB3" w:rsidRPr="00CC3DB3" w:rsidRDefault="00CC3DB3" w:rsidP="00104EBB">
      <w:pPr>
        <w:rPr>
          <w:rFonts w:ascii="Arial" w:hAnsi="Arial" w:cs="Arial"/>
          <w:b/>
        </w:rPr>
      </w:pPr>
      <w:r w:rsidRPr="00CC3DB3">
        <w:rPr>
          <w:rFonts w:ascii="Arial" w:hAnsi="Arial" w:cs="Arial"/>
          <w:b/>
        </w:rPr>
        <w:t xml:space="preserve">This application form has </w:t>
      </w:r>
      <w:r w:rsidR="00133E84">
        <w:rPr>
          <w:rFonts w:ascii="Arial" w:hAnsi="Arial" w:cs="Arial"/>
          <w:b/>
        </w:rPr>
        <w:t>three</w:t>
      </w:r>
      <w:r w:rsidRPr="00CC3DB3">
        <w:rPr>
          <w:rFonts w:ascii="Arial" w:hAnsi="Arial" w:cs="Arial"/>
          <w:b/>
        </w:rPr>
        <w:t xml:space="preserve"> parts</w:t>
      </w:r>
    </w:p>
    <w:p w14:paraId="21D7D924" w14:textId="54513FA1" w:rsidR="00CC3DB3" w:rsidRPr="00C042AF" w:rsidRDefault="00CC3DB3" w:rsidP="00CC3DB3">
      <w:pPr>
        <w:pStyle w:val="ListParagraph"/>
        <w:numPr>
          <w:ilvl w:val="0"/>
          <w:numId w:val="2"/>
        </w:numPr>
        <w:spacing w:before="240"/>
      </w:pPr>
      <w:r w:rsidRPr="00C042AF">
        <w:t>Part 1:</w:t>
      </w:r>
      <w:r w:rsidRPr="00C042AF">
        <w:tab/>
      </w:r>
      <w:r w:rsidR="00133E84">
        <w:t>Applicant details</w:t>
      </w:r>
    </w:p>
    <w:p w14:paraId="21D7D925" w14:textId="3372FFDB" w:rsidR="00CC3DB3" w:rsidRPr="00C042AF" w:rsidRDefault="00CC3DB3" w:rsidP="00CC3DB3">
      <w:pPr>
        <w:pStyle w:val="ListParagraph"/>
        <w:numPr>
          <w:ilvl w:val="0"/>
          <w:numId w:val="2"/>
        </w:numPr>
        <w:spacing w:before="240"/>
      </w:pPr>
      <w:r w:rsidRPr="00C042AF">
        <w:t>Part 2:</w:t>
      </w:r>
      <w:r w:rsidRPr="00C042AF">
        <w:tab/>
      </w:r>
      <w:r w:rsidR="00133E84">
        <w:t>MBCP compliance</w:t>
      </w:r>
    </w:p>
    <w:p w14:paraId="21D7D926" w14:textId="15ED17CB" w:rsidR="00165491" w:rsidRPr="00C042AF" w:rsidRDefault="009E3BEF" w:rsidP="00CC3DB3">
      <w:pPr>
        <w:pStyle w:val="ListParagraph"/>
        <w:numPr>
          <w:ilvl w:val="0"/>
          <w:numId w:val="2"/>
        </w:numPr>
        <w:spacing w:before="240"/>
      </w:pPr>
      <w:r w:rsidRPr="00C042AF">
        <w:t>Part 3</w:t>
      </w:r>
      <w:r w:rsidR="00165491" w:rsidRPr="00C042AF">
        <w:t xml:space="preserve">: </w:t>
      </w:r>
      <w:r w:rsidR="00133E84">
        <w:t>Declaration</w:t>
      </w:r>
    </w:p>
    <w:p w14:paraId="21D7D928" w14:textId="77777777" w:rsidR="00CC3DB3" w:rsidRPr="00CC3DB3" w:rsidRDefault="00CC3DB3" w:rsidP="00CC3DB3">
      <w:pPr>
        <w:spacing w:before="240"/>
        <w:rPr>
          <w:rFonts w:ascii="Arial" w:hAnsi="Arial" w:cs="Arial"/>
        </w:rPr>
      </w:pPr>
    </w:p>
    <w:p w14:paraId="1D1F4D8B" w14:textId="1F25C9F1" w:rsidR="00CA0A16" w:rsidRPr="00133E84" w:rsidRDefault="00F13852" w:rsidP="006242C5">
      <w:pPr>
        <w:rPr>
          <w:rFonts w:ascii="Arial" w:hAnsi="Arial" w:cs="Arial"/>
          <w:b/>
          <w:color w:val="0070C0"/>
        </w:rPr>
      </w:pPr>
      <w:r w:rsidRPr="00F13852">
        <w:rPr>
          <w:rFonts w:ascii="Arial" w:hAnsi="Arial" w:cs="Arial"/>
          <w:b/>
          <w:color w:val="0070C0"/>
        </w:rPr>
        <w:t xml:space="preserve">Pre-submission provider </w:t>
      </w:r>
      <w:r w:rsidR="006242C5" w:rsidRPr="00F13852">
        <w:rPr>
          <w:rFonts w:ascii="Arial" w:hAnsi="Arial" w:cs="Arial"/>
          <w:b/>
          <w:color w:val="0070C0"/>
        </w:rPr>
        <w:t>checklist</w:t>
      </w:r>
    </w:p>
    <w:p w14:paraId="21D7D92B" w14:textId="77777777" w:rsidR="006242C5" w:rsidRPr="00AE732F" w:rsidRDefault="0071633B" w:rsidP="006242C5">
      <w:pPr>
        <w:rPr>
          <w:i/>
        </w:rPr>
      </w:pPr>
      <w:r w:rsidRPr="00AE732F">
        <w:rPr>
          <w:i/>
        </w:rPr>
        <w:t>Before submitting an</w:t>
      </w:r>
      <w:r w:rsidR="006242C5" w:rsidRPr="00AE732F">
        <w:rPr>
          <w:i/>
        </w:rPr>
        <w:t xml:space="preserve"> application</w:t>
      </w:r>
      <w:r w:rsidR="000A6E6F" w:rsidRPr="00AE732F">
        <w:rPr>
          <w:i/>
        </w:rPr>
        <w:t>,</w:t>
      </w:r>
      <w:r w:rsidR="00EE06E2" w:rsidRPr="00AE732F">
        <w:rPr>
          <w:i/>
        </w:rPr>
        <w:t xml:space="preserve"> ensure you</w:t>
      </w:r>
      <w:r w:rsidR="006242C5" w:rsidRPr="00AE732F">
        <w:rPr>
          <w:i/>
        </w:rPr>
        <w:t>:</w:t>
      </w:r>
    </w:p>
    <w:p w14:paraId="21D7D92C" w14:textId="634CA47D" w:rsidR="006242C5" w:rsidRDefault="00D91484" w:rsidP="006242C5">
      <w:pPr>
        <w:spacing w:after="240" w:line="240" w:lineRule="auto"/>
        <w:ind w:left="720"/>
      </w:pPr>
      <w:sdt>
        <w:sdtPr>
          <w:id w:val="1390847700"/>
          <w14:checkbox>
            <w14:checked w14:val="0"/>
            <w14:checkedState w14:val="2612" w14:font="MS Gothic"/>
            <w14:uncheckedState w14:val="2610" w14:font="MS Gothic"/>
          </w14:checkbox>
        </w:sdtPr>
        <w:sdtEndPr/>
        <w:sdtContent>
          <w:r w:rsidR="0078214B">
            <w:rPr>
              <w:rFonts w:ascii="MS Gothic" w:eastAsia="MS Gothic" w:hAnsi="MS Gothic" w:hint="eastAsia"/>
            </w:rPr>
            <w:t>☐</w:t>
          </w:r>
        </w:sdtContent>
      </w:sdt>
      <w:r w:rsidR="00EE06E2">
        <w:t xml:space="preserve"> </w:t>
      </w:r>
      <w:r w:rsidR="0071633B">
        <w:t>Are regis</w:t>
      </w:r>
      <w:r w:rsidR="00E833ED">
        <w:t>tered</w:t>
      </w:r>
      <w:r w:rsidR="0071633B">
        <w:t xml:space="preserve"> as an MBCP provider</w:t>
      </w:r>
    </w:p>
    <w:p w14:paraId="21D7D92E" w14:textId="5D81AF80" w:rsidR="0071633B" w:rsidRDefault="00D91484" w:rsidP="006242C5">
      <w:pPr>
        <w:spacing w:after="240" w:line="240" w:lineRule="auto"/>
        <w:ind w:left="720"/>
      </w:pPr>
      <w:sdt>
        <w:sdtPr>
          <w:id w:val="-1616052929"/>
          <w14:checkbox>
            <w14:checked w14:val="0"/>
            <w14:checkedState w14:val="2612" w14:font="MS Gothic"/>
            <w14:uncheckedState w14:val="2610" w14:font="MS Gothic"/>
          </w14:checkbox>
        </w:sdtPr>
        <w:sdtEndPr/>
        <w:sdtContent>
          <w:r w:rsidR="0078214B">
            <w:rPr>
              <w:rFonts w:ascii="MS Gothic" w:eastAsia="MS Gothic" w:hAnsi="MS Gothic" w:hint="eastAsia"/>
            </w:rPr>
            <w:t>☐</w:t>
          </w:r>
        </w:sdtContent>
      </w:sdt>
      <w:r w:rsidR="0071633B">
        <w:t xml:space="preserve"> Have fully and accurately filled out the information required, providing answers and evidence with </w:t>
      </w:r>
      <w:r w:rsidR="00F13852">
        <w:t>references for each requirement</w:t>
      </w:r>
    </w:p>
    <w:p w14:paraId="21D7D92F" w14:textId="5C267C08" w:rsidR="00F13852" w:rsidRPr="00435C97" w:rsidRDefault="00F13852" w:rsidP="00F13852">
      <w:pPr>
        <w:ind w:left="720"/>
      </w:pPr>
      <w:r w:rsidRPr="001351CC">
        <w:rPr>
          <w:rFonts w:ascii="MS Gothic" w:eastAsia="MS Gothic" w:hAnsi="MS Gothic"/>
        </w:rPr>
        <w:t>☐</w:t>
      </w:r>
      <w:r w:rsidRPr="001351CC">
        <w:t xml:space="preserve"> </w:t>
      </w:r>
      <w:r w:rsidRPr="001351CC">
        <w:rPr>
          <w:b/>
        </w:rPr>
        <w:t>Have redacted all sensitive and personal information from evidence and materials submitted</w:t>
      </w:r>
    </w:p>
    <w:p w14:paraId="21D7D931" w14:textId="15721076" w:rsidR="006242C5" w:rsidRDefault="00D91484" w:rsidP="006242C5">
      <w:pPr>
        <w:spacing w:after="240" w:line="240" w:lineRule="auto"/>
        <w:ind w:left="720"/>
      </w:pPr>
      <w:sdt>
        <w:sdtPr>
          <w:id w:val="1460987829"/>
          <w14:checkbox>
            <w14:checked w14:val="0"/>
            <w14:checkedState w14:val="2612" w14:font="MS Gothic"/>
            <w14:uncheckedState w14:val="2610" w14:font="MS Gothic"/>
          </w14:checkbox>
        </w:sdtPr>
        <w:sdtEndPr/>
        <w:sdtContent>
          <w:r w:rsidR="00B871EC">
            <w:rPr>
              <w:rFonts w:ascii="MS Gothic" w:eastAsia="MS Gothic" w:hAnsi="MS Gothic" w:hint="eastAsia"/>
            </w:rPr>
            <w:t>☐</w:t>
          </w:r>
        </w:sdtContent>
      </w:sdt>
      <w:r w:rsidR="00EE06E2">
        <w:t xml:space="preserve"> Consulted </w:t>
      </w:r>
      <w:r w:rsidR="006242C5">
        <w:t>the Practice Standards and Compliance Framework for Men’s Behaviour Change Programs</w:t>
      </w:r>
      <w:r w:rsidR="00E833ED">
        <w:t xml:space="preserve"> – Online Delivery Supplement</w:t>
      </w:r>
      <w:r w:rsidR="006242C5">
        <w:t xml:space="preserve"> </w:t>
      </w:r>
    </w:p>
    <w:p w14:paraId="27C49F5D" w14:textId="6875125D" w:rsidR="00133E84" w:rsidRDefault="00D91484" w:rsidP="00133E84">
      <w:pPr>
        <w:spacing w:after="240" w:line="240" w:lineRule="auto"/>
        <w:ind w:left="720"/>
      </w:pPr>
      <w:sdt>
        <w:sdtPr>
          <w:id w:val="1546875816"/>
          <w14:checkbox>
            <w14:checked w14:val="0"/>
            <w14:checkedState w14:val="2612" w14:font="MS Gothic"/>
            <w14:uncheckedState w14:val="2610" w14:font="MS Gothic"/>
          </w14:checkbox>
        </w:sdtPr>
        <w:sdtEndPr/>
        <w:sdtContent>
          <w:r w:rsidR="00133E84" w:rsidRPr="004C3240">
            <w:rPr>
              <w:rFonts w:ascii="MS Gothic" w:eastAsia="MS Gothic" w:hAnsi="MS Gothic" w:hint="eastAsia"/>
            </w:rPr>
            <w:t>☐</w:t>
          </w:r>
        </w:sdtContent>
      </w:sdt>
      <w:r w:rsidR="00133E84" w:rsidRPr="004C3240">
        <w:t xml:space="preserve"> Have </w:t>
      </w:r>
      <w:r w:rsidR="004F14AC" w:rsidRPr="004C3240">
        <w:t>submitted an updated</w:t>
      </w:r>
      <w:r w:rsidR="00133E84" w:rsidRPr="004C3240">
        <w:t xml:space="preserve"> </w:t>
      </w:r>
      <w:r w:rsidR="00133E84" w:rsidRPr="004C3240">
        <w:rPr>
          <w:b/>
          <w:bCs/>
        </w:rPr>
        <w:t>Provider MBCP Delivery Profile</w:t>
      </w:r>
    </w:p>
    <w:p w14:paraId="21D7D933" w14:textId="77777777" w:rsidR="006242C5" w:rsidRDefault="006242C5" w:rsidP="006242C5">
      <w:pPr>
        <w:spacing w:before="240"/>
        <w:rPr>
          <w:rFonts w:ascii="Arial" w:hAnsi="Arial" w:cs="Arial"/>
          <w:b/>
        </w:rPr>
      </w:pPr>
    </w:p>
    <w:p w14:paraId="21D7D934" w14:textId="77777777" w:rsidR="00F56124" w:rsidRPr="001351CC" w:rsidRDefault="00CC3DB3" w:rsidP="00CF4B32">
      <w:pPr>
        <w:spacing w:before="240"/>
        <w:rPr>
          <w:b/>
        </w:rPr>
      </w:pPr>
      <w:r w:rsidRPr="001351CC">
        <w:rPr>
          <w:rFonts w:ascii="Arial" w:hAnsi="Arial" w:cs="Arial"/>
          <w:b/>
        </w:rPr>
        <w:t xml:space="preserve">Please </w:t>
      </w:r>
      <w:r w:rsidRPr="001351CC">
        <w:rPr>
          <w:rFonts w:ascii="Arial" w:hAnsi="Arial" w:cs="Arial"/>
          <w:b/>
          <w:u w:val="single"/>
        </w:rPr>
        <w:t>do not</w:t>
      </w:r>
      <w:r w:rsidRPr="001351CC">
        <w:rPr>
          <w:rFonts w:ascii="Arial" w:hAnsi="Arial" w:cs="Arial"/>
          <w:b/>
        </w:rPr>
        <w:t xml:space="preserve"> provide sensitive or personal information relating to program participants in and with this application </w:t>
      </w:r>
    </w:p>
    <w:p w14:paraId="21D7D935" w14:textId="77777777" w:rsidR="00CC3DB3" w:rsidRPr="00CF4B32" w:rsidRDefault="00F56124" w:rsidP="00CF4B32">
      <w:pPr>
        <w:spacing w:before="240"/>
        <w:rPr>
          <w:b/>
        </w:rPr>
      </w:pPr>
      <w:r w:rsidRPr="001351CC">
        <w:rPr>
          <w:rFonts w:ascii="Arial" w:hAnsi="Arial" w:cs="Arial"/>
          <w:b/>
        </w:rPr>
        <w:t>All case work and employee related evidence submitted must be redacted.</w:t>
      </w:r>
      <w:r>
        <w:rPr>
          <w:rFonts w:ascii="Arial" w:hAnsi="Arial" w:cs="Arial"/>
          <w:b/>
        </w:rPr>
        <w:t xml:space="preserve"> </w:t>
      </w:r>
    </w:p>
    <w:p w14:paraId="21D7D936" w14:textId="77777777" w:rsidR="00CC3DB3" w:rsidRPr="00CC3DB3" w:rsidRDefault="00CC3DB3" w:rsidP="00CC3DB3">
      <w:pPr>
        <w:spacing w:before="240"/>
        <w:rPr>
          <w:rFonts w:ascii="Arial" w:hAnsi="Arial" w:cs="Arial"/>
        </w:rPr>
      </w:pPr>
      <w:r w:rsidRPr="00CC3DB3">
        <w:rPr>
          <w:rFonts w:ascii="Arial" w:hAnsi="Arial" w:cs="Arial"/>
        </w:rPr>
        <w:t xml:space="preserve">This form may be updated to reflect updates in policy and practice. </w:t>
      </w:r>
    </w:p>
    <w:p w14:paraId="21D7D93B" w14:textId="77777777" w:rsidR="00CC3DB3" w:rsidRDefault="00CC3DB3" w:rsidP="00CC3DB3">
      <w:pPr>
        <w:rPr>
          <w:b/>
          <w:sz w:val="28"/>
        </w:rPr>
      </w:pPr>
    </w:p>
    <w:p w14:paraId="21D7D93C" w14:textId="77777777" w:rsidR="00CC3DB3" w:rsidRDefault="00CC3DB3" w:rsidP="00CC3DB3">
      <w:pPr>
        <w:rPr>
          <w:b/>
          <w:sz w:val="28"/>
        </w:rPr>
      </w:pPr>
    </w:p>
    <w:p w14:paraId="21D7D94C" w14:textId="46671E94" w:rsidR="00CC3DB3" w:rsidRPr="00133E84" w:rsidRDefault="00CC3DB3" w:rsidP="00133E84">
      <w:pPr>
        <w:pStyle w:val="Heading1"/>
      </w:pPr>
      <w:r>
        <w:rPr>
          <w:b w:val="0"/>
        </w:rPr>
        <w:br w:type="page"/>
      </w:r>
      <w:r w:rsidRPr="00C042AF">
        <w:lastRenderedPageBreak/>
        <w:t xml:space="preserve">Part 1: </w:t>
      </w:r>
      <w:r w:rsidR="00133E84">
        <w:t>Applicant details</w:t>
      </w:r>
      <w:r w:rsidRPr="00C042AF">
        <w:t xml:space="preserve"> </w:t>
      </w:r>
    </w:p>
    <w:p w14:paraId="21D7D94D" w14:textId="77777777" w:rsidR="00CC3DB3" w:rsidRPr="004E0874" w:rsidRDefault="00CC3DB3" w:rsidP="00CC3DB3">
      <w:pPr>
        <w:pStyle w:val="Heading2"/>
        <w:rPr>
          <w:rFonts w:ascii="Arial" w:hAnsi="Arial" w:cs="Arial"/>
        </w:rPr>
      </w:pPr>
      <w:r w:rsidRPr="004E0874">
        <w:rPr>
          <w:rFonts w:ascii="Arial" w:hAnsi="Arial" w:cs="Arial"/>
        </w:rPr>
        <w:t>Program provider</w:t>
      </w:r>
    </w:p>
    <w:p w14:paraId="21D7D94E" w14:textId="77777777" w:rsidR="00CC3DB3" w:rsidRPr="004E0874" w:rsidRDefault="00CC3DB3" w:rsidP="00CC3DB3">
      <w:pPr>
        <w:spacing w:before="60" w:after="60"/>
        <w:rPr>
          <w:rFonts w:ascii="Arial" w:hAnsi="Arial" w:cs="Arial"/>
          <w:b/>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7904"/>
      </w:tblGrid>
      <w:tr w:rsidR="00CC3DB3" w:rsidRPr="004E0874" w14:paraId="21D7D951" w14:textId="77777777" w:rsidTr="00DA02E6">
        <w:trPr>
          <w:trHeight w:val="449"/>
        </w:trPr>
        <w:tc>
          <w:tcPr>
            <w:tcW w:w="2489" w:type="dxa"/>
            <w:tcBorders>
              <w:top w:val="nil"/>
              <w:left w:val="nil"/>
              <w:bottom w:val="nil"/>
              <w:right w:val="single" w:sz="4" w:space="0" w:color="auto"/>
            </w:tcBorders>
          </w:tcPr>
          <w:p w14:paraId="21D7D94F" w14:textId="77777777" w:rsidR="00CC3DB3" w:rsidRPr="004E0874" w:rsidRDefault="00CC3DB3" w:rsidP="00DA02E6">
            <w:pPr>
              <w:rPr>
                <w:rFonts w:ascii="Arial" w:hAnsi="Arial" w:cs="Arial"/>
              </w:rPr>
            </w:pPr>
            <w:r w:rsidRPr="004E0874">
              <w:rPr>
                <w:rFonts w:ascii="Arial" w:hAnsi="Arial" w:cs="Arial"/>
              </w:rPr>
              <w:t>Registered name*</w:t>
            </w:r>
          </w:p>
        </w:tc>
        <w:tc>
          <w:tcPr>
            <w:tcW w:w="7904" w:type="dxa"/>
            <w:tcBorders>
              <w:top w:val="single" w:sz="4" w:space="0" w:color="auto"/>
              <w:left w:val="single" w:sz="4" w:space="0" w:color="auto"/>
              <w:bottom w:val="single" w:sz="4" w:space="0" w:color="auto"/>
              <w:right w:val="single" w:sz="4" w:space="0" w:color="auto"/>
            </w:tcBorders>
          </w:tcPr>
          <w:p w14:paraId="21D7D950" w14:textId="3244212B" w:rsidR="00CC3DB3" w:rsidRPr="00587270" w:rsidRDefault="00D91484" w:rsidP="0078214B">
            <w:pPr>
              <w:rPr>
                <w:rFonts w:ascii="Arial" w:hAnsi="Arial" w:cs="Arial"/>
              </w:rPr>
            </w:pPr>
            <w:sdt>
              <w:sdtPr>
                <w:rPr>
                  <w:rFonts w:ascii="Arial" w:hAnsi="Arial" w:cs="Arial"/>
                </w:rPr>
                <w:id w:val="-741715287"/>
                <w:showingPlcHdr/>
              </w:sdtPr>
              <w:sdtEndPr/>
              <w:sdtContent>
                <w:r w:rsidR="00367BB7" w:rsidRPr="00587270">
                  <w:rPr>
                    <w:rStyle w:val="PlaceholderText"/>
                    <w:rFonts w:ascii="Arial" w:hAnsi="Arial" w:cs="Arial"/>
                  </w:rPr>
                  <w:t>Click here to enter text.</w:t>
                </w:r>
              </w:sdtContent>
            </w:sdt>
          </w:p>
        </w:tc>
      </w:tr>
      <w:tr w:rsidR="00CC3DB3" w:rsidRPr="004E0874" w14:paraId="21D7D954" w14:textId="77777777" w:rsidTr="00DA02E6">
        <w:trPr>
          <w:trHeight w:val="461"/>
        </w:trPr>
        <w:tc>
          <w:tcPr>
            <w:tcW w:w="2489" w:type="dxa"/>
            <w:tcBorders>
              <w:top w:val="nil"/>
              <w:left w:val="nil"/>
              <w:bottom w:val="nil"/>
              <w:right w:val="nil"/>
            </w:tcBorders>
            <w:vAlign w:val="center"/>
          </w:tcPr>
          <w:p w14:paraId="21D7D952"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53"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57" w14:textId="77777777" w:rsidTr="00DA02E6">
        <w:trPr>
          <w:trHeight w:val="449"/>
        </w:trPr>
        <w:tc>
          <w:tcPr>
            <w:tcW w:w="2489" w:type="dxa"/>
            <w:tcBorders>
              <w:top w:val="nil"/>
              <w:left w:val="nil"/>
              <w:bottom w:val="nil"/>
              <w:right w:val="single" w:sz="4" w:space="0" w:color="auto"/>
            </w:tcBorders>
            <w:vAlign w:val="center"/>
          </w:tcPr>
          <w:p w14:paraId="21D7D955" w14:textId="77777777" w:rsidR="00CC3DB3" w:rsidRPr="004E0874" w:rsidRDefault="00CC3DB3" w:rsidP="00DA02E6">
            <w:pPr>
              <w:rPr>
                <w:rFonts w:ascii="Arial" w:hAnsi="Arial" w:cs="Arial"/>
              </w:rPr>
            </w:pPr>
            <w:r w:rsidRPr="004E0874">
              <w:rPr>
                <w:rFonts w:ascii="Arial" w:hAnsi="Arial" w:cs="Arial"/>
              </w:rPr>
              <w:t xml:space="preserve">Trading name </w:t>
            </w:r>
          </w:p>
        </w:tc>
        <w:tc>
          <w:tcPr>
            <w:tcW w:w="7904" w:type="dxa"/>
            <w:tcBorders>
              <w:top w:val="single" w:sz="4" w:space="0" w:color="auto"/>
              <w:left w:val="single" w:sz="4" w:space="0" w:color="auto"/>
              <w:bottom w:val="single" w:sz="4" w:space="0" w:color="auto"/>
              <w:right w:val="single" w:sz="4" w:space="0" w:color="auto"/>
            </w:tcBorders>
          </w:tcPr>
          <w:p w14:paraId="21D7D956" w14:textId="77777777" w:rsidR="00CC3DB3" w:rsidRPr="004E0874" w:rsidRDefault="00D91484" w:rsidP="00DA02E6">
            <w:pPr>
              <w:rPr>
                <w:rFonts w:ascii="Arial" w:hAnsi="Arial" w:cs="Arial"/>
                <w:sz w:val="20"/>
                <w:szCs w:val="20"/>
              </w:rPr>
            </w:pPr>
            <w:sdt>
              <w:sdtPr>
                <w:rPr>
                  <w:rFonts w:ascii="Arial" w:hAnsi="Arial" w:cs="Arial"/>
                </w:rPr>
                <w:id w:val="-1087690112"/>
                <w:showingPlcHdr/>
              </w:sdtPr>
              <w:sdtEndPr/>
              <w:sdtContent>
                <w:r w:rsidR="00587270" w:rsidRPr="00587270">
                  <w:rPr>
                    <w:rStyle w:val="PlaceholderText"/>
                    <w:rFonts w:ascii="Arial" w:hAnsi="Arial" w:cs="Arial"/>
                  </w:rPr>
                  <w:t>Click here to enter text.</w:t>
                </w:r>
              </w:sdtContent>
            </w:sdt>
          </w:p>
        </w:tc>
      </w:tr>
      <w:tr w:rsidR="00CC3DB3" w:rsidRPr="004E0874" w14:paraId="21D7D95A" w14:textId="77777777" w:rsidTr="00DA02E6">
        <w:trPr>
          <w:trHeight w:val="461"/>
        </w:trPr>
        <w:tc>
          <w:tcPr>
            <w:tcW w:w="2489" w:type="dxa"/>
            <w:tcBorders>
              <w:top w:val="nil"/>
              <w:left w:val="nil"/>
              <w:bottom w:val="nil"/>
              <w:right w:val="nil"/>
            </w:tcBorders>
            <w:vAlign w:val="center"/>
          </w:tcPr>
          <w:p w14:paraId="21D7D958"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59"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5D" w14:textId="77777777" w:rsidTr="00DA02E6">
        <w:trPr>
          <w:trHeight w:val="449"/>
        </w:trPr>
        <w:tc>
          <w:tcPr>
            <w:tcW w:w="2489" w:type="dxa"/>
            <w:tcBorders>
              <w:top w:val="nil"/>
              <w:left w:val="nil"/>
              <w:bottom w:val="nil"/>
              <w:right w:val="single" w:sz="4" w:space="0" w:color="auto"/>
            </w:tcBorders>
            <w:vAlign w:val="center"/>
          </w:tcPr>
          <w:p w14:paraId="21D7D95B" w14:textId="77777777" w:rsidR="00CC3DB3" w:rsidRPr="004E0874" w:rsidRDefault="00CC3DB3" w:rsidP="00DA02E6">
            <w:pPr>
              <w:rPr>
                <w:rFonts w:ascii="Arial" w:hAnsi="Arial" w:cs="Arial"/>
              </w:rPr>
            </w:pPr>
            <w:r w:rsidRPr="004E0874">
              <w:rPr>
                <w:rFonts w:ascii="Arial" w:hAnsi="Arial" w:cs="Arial"/>
              </w:rPr>
              <w:t>ABN</w:t>
            </w:r>
          </w:p>
        </w:tc>
        <w:tc>
          <w:tcPr>
            <w:tcW w:w="7904" w:type="dxa"/>
            <w:tcBorders>
              <w:top w:val="single" w:sz="4" w:space="0" w:color="auto"/>
              <w:left w:val="single" w:sz="4" w:space="0" w:color="auto"/>
              <w:bottom w:val="single" w:sz="4" w:space="0" w:color="auto"/>
              <w:right w:val="single" w:sz="4" w:space="0" w:color="auto"/>
            </w:tcBorders>
          </w:tcPr>
          <w:p w14:paraId="21D7D95C" w14:textId="77777777" w:rsidR="00CC3DB3" w:rsidRPr="004E0874" w:rsidRDefault="00D91484" w:rsidP="00DA02E6">
            <w:pPr>
              <w:rPr>
                <w:rFonts w:ascii="Arial" w:hAnsi="Arial" w:cs="Arial"/>
                <w:sz w:val="20"/>
                <w:szCs w:val="20"/>
              </w:rPr>
            </w:pPr>
            <w:sdt>
              <w:sdtPr>
                <w:rPr>
                  <w:rFonts w:ascii="Arial" w:hAnsi="Arial" w:cs="Arial"/>
                </w:rPr>
                <w:id w:val="1168522571"/>
                <w:showingPlcHdr/>
              </w:sdtPr>
              <w:sdtEndPr/>
              <w:sdtContent>
                <w:r w:rsidR="00587270" w:rsidRPr="00587270">
                  <w:rPr>
                    <w:rStyle w:val="PlaceholderText"/>
                    <w:rFonts w:ascii="Arial" w:hAnsi="Arial" w:cs="Arial"/>
                  </w:rPr>
                  <w:t>Click here to enter text.</w:t>
                </w:r>
              </w:sdtContent>
            </w:sdt>
          </w:p>
        </w:tc>
      </w:tr>
    </w:tbl>
    <w:p w14:paraId="21D7D95F" w14:textId="13545B5F" w:rsidR="00CC3DB3" w:rsidRPr="001A4337" w:rsidRDefault="00CC3DB3" w:rsidP="001A4337">
      <w:pPr>
        <w:spacing w:before="60" w:after="60"/>
        <w:rPr>
          <w:rFonts w:ascii="Arial" w:hAnsi="Arial" w:cs="Arial"/>
          <w:i/>
        </w:rPr>
      </w:pPr>
      <w:r w:rsidRPr="004E0874">
        <w:rPr>
          <w:rFonts w:ascii="Arial" w:hAnsi="Arial" w:cs="Arial"/>
          <w:i/>
        </w:rPr>
        <w:t>*The registered business name should align with the name listed on the funding agreement to run the MBCP if the program is funded by a Government Agency.</w:t>
      </w:r>
    </w:p>
    <w:p w14:paraId="21D7D961" w14:textId="43C16216" w:rsidR="00CC3DB3" w:rsidRPr="004E0874" w:rsidRDefault="008E478F" w:rsidP="001A4337">
      <w:pPr>
        <w:pStyle w:val="Heading2"/>
        <w:spacing w:after="240"/>
        <w:rPr>
          <w:rFonts w:ascii="Arial" w:hAnsi="Arial" w:cs="Arial"/>
        </w:rPr>
      </w:pPr>
      <w:r>
        <w:rPr>
          <w:rFonts w:ascii="Arial" w:hAnsi="Arial" w:cs="Arial"/>
        </w:rPr>
        <w:t>Primary office</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7904"/>
      </w:tblGrid>
      <w:tr w:rsidR="00CC3DB3" w:rsidRPr="004E0874" w14:paraId="21D7D964" w14:textId="77777777" w:rsidTr="00DA02E6">
        <w:trPr>
          <w:trHeight w:val="449"/>
        </w:trPr>
        <w:tc>
          <w:tcPr>
            <w:tcW w:w="2489" w:type="dxa"/>
            <w:tcBorders>
              <w:top w:val="nil"/>
              <w:left w:val="nil"/>
              <w:bottom w:val="nil"/>
              <w:right w:val="single" w:sz="4" w:space="0" w:color="auto"/>
            </w:tcBorders>
          </w:tcPr>
          <w:p w14:paraId="21D7D962" w14:textId="77777777" w:rsidR="00CC3DB3" w:rsidRPr="004E0874" w:rsidRDefault="00587270" w:rsidP="00DA02E6">
            <w:pPr>
              <w:rPr>
                <w:rFonts w:ascii="Arial" w:hAnsi="Arial" w:cs="Arial"/>
              </w:rPr>
            </w:pPr>
            <w:r>
              <w:rPr>
                <w:rFonts w:ascii="Arial" w:hAnsi="Arial" w:cs="Arial"/>
              </w:rPr>
              <w:t>Street address</w:t>
            </w:r>
          </w:p>
        </w:tc>
        <w:tc>
          <w:tcPr>
            <w:tcW w:w="7904" w:type="dxa"/>
            <w:tcBorders>
              <w:top w:val="single" w:sz="4" w:space="0" w:color="auto"/>
              <w:left w:val="single" w:sz="4" w:space="0" w:color="auto"/>
              <w:bottom w:val="single" w:sz="4" w:space="0" w:color="auto"/>
              <w:right w:val="single" w:sz="4" w:space="0" w:color="auto"/>
            </w:tcBorders>
          </w:tcPr>
          <w:p w14:paraId="21D7D963" w14:textId="77777777" w:rsidR="00CC3DB3" w:rsidRPr="004E0874" w:rsidRDefault="00D91484" w:rsidP="00DA02E6">
            <w:pPr>
              <w:rPr>
                <w:rFonts w:ascii="Arial" w:hAnsi="Arial" w:cs="Arial"/>
                <w:sz w:val="20"/>
                <w:szCs w:val="20"/>
              </w:rPr>
            </w:pPr>
            <w:sdt>
              <w:sdtPr>
                <w:rPr>
                  <w:rFonts w:ascii="Arial" w:hAnsi="Arial" w:cs="Arial"/>
                </w:rPr>
                <w:id w:val="2081010806"/>
                <w:showingPlcHdr/>
              </w:sdtPr>
              <w:sdtEndPr/>
              <w:sdtContent>
                <w:r w:rsidR="00587270" w:rsidRPr="00587270">
                  <w:rPr>
                    <w:rStyle w:val="PlaceholderText"/>
                    <w:rFonts w:ascii="Arial" w:hAnsi="Arial" w:cs="Arial"/>
                  </w:rPr>
                  <w:t>Click here to enter text.</w:t>
                </w:r>
              </w:sdtContent>
            </w:sdt>
          </w:p>
        </w:tc>
      </w:tr>
      <w:tr w:rsidR="00CC3DB3" w:rsidRPr="004E0874" w14:paraId="21D7D967" w14:textId="77777777" w:rsidTr="00DA02E6">
        <w:trPr>
          <w:trHeight w:val="461"/>
        </w:trPr>
        <w:tc>
          <w:tcPr>
            <w:tcW w:w="2489" w:type="dxa"/>
            <w:tcBorders>
              <w:top w:val="nil"/>
              <w:left w:val="nil"/>
              <w:bottom w:val="nil"/>
              <w:right w:val="nil"/>
            </w:tcBorders>
            <w:vAlign w:val="center"/>
          </w:tcPr>
          <w:p w14:paraId="21D7D965"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66"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6A" w14:textId="77777777" w:rsidTr="00DA02E6">
        <w:trPr>
          <w:trHeight w:val="449"/>
        </w:trPr>
        <w:tc>
          <w:tcPr>
            <w:tcW w:w="2489" w:type="dxa"/>
            <w:tcBorders>
              <w:top w:val="nil"/>
              <w:left w:val="nil"/>
              <w:bottom w:val="nil"/>
              <w:right w:val="single" w:sz="4" w:space="0" w:color="auto"/>
            </w:tcBorders>
            <w:vAlign w:val="center"/>
          </w:tcPr>
          <w:p w14:paraId="21D7D968" w14:textId="77777777" w:rsidR="00CC3DB3" w:rsidRPr="004E0874" w:rsidRDefault="00587270" w:rsidP="00DA02E6">
            <w:pPr>
              <w:rPr>
                <w:rFonts w:ascii="Arial" w:hAnsi="Arial" w:cs="Arial"/>
              </w:rPr>
            </w:pPr>
            <w:r>
              <w:rPr>
                <w:rFonts w:ascii="Arial" w:hAnsi="Arial" w:cs="Arial"/>
              </w:rPr>
              <w:t>Postal address</w:t>
            </w:r>
            <w:r>
              <w:rPr>
                <w:rFonts w:ascii="Arial" w:hAnsi="Arial" w:cs="Arial"/>
              </w:rPr>
              <w:br/>
            </w:r>
            <w:r w:rsidR="00CC3DB3" w:rsidRPr="00D15EC5">
              <w:rPr>
                <w:rFonts w:ascii="Arial" w:hAnsi="Arial" w:cs="Arial"/>
                <w:sz w:val="20"/>
              </w:rPr>
              <w:t>(if different from above)</w:t>
            </w:r>
          </w:p>
        </w:tc>
        <w:tc>
          <w:tcPr>
            <w:tcW w:w="7904" w:type="dxa"/>
            <w:tcBorders>
              <w:top w:val="single" w:sz="4" w:space="0" w:color="auto"/>
              <w:left w:val="single" w:sz="4" w:space="0" w:color="auto"/>
              <w:bottom w:val="single" w:sz="4" w:space="0" w:color="auto"/>
              <w:right w:val="single" w:sz="4" w:space="0" w:color="auto"/>
            </w:tcBorders>
          </w:tcPr>
          <w:p w14:paraId="21D7D969" w14:textId="77777777" w:rsidR="00CC3DB3" w:rsidRPr="004E0874" w:rsidRDefault="00D91484" w:rsidP="00DA02E6">
            <w:pPr>
              <w:rPr>
                <w:rFonts w:ascii="Arial" w:hAnsi="Arial" w:cs="Arial"/>
                <w:sz w:val="20"/>
                <w:szCs w:val="20"/>
              </w:rPr>
            </w:pPr>
            <w:sdt>
              <w:sdtPr>
                <w:rPr>
                  <w:rFonts w:ascii="Arial" w:hAnsi="Arial" w:cs="Arial"/>
                </w:rPr>
                <w:id w:val="-282276207"/>
                <w:showingPlcHdr/>
              </w:sdtPr>
              <w:sdtEndPr/>
              <w:sdtContent>
                <w:r w:rsidR="00587270" w:rsidRPr="00587270">
                  <w:rPr>
                    <w:rStyle w:val="PlaceholderText"/>
                    <w:rFonts w:ascii="Arial" w:hAnsi="Arial" w:cs="Arial"/>
                  </w:rPr>
                  <w:t>Click here to enter text.</w:t>
                </w:r>
              </w:sdtContent>
            </w:sdt>
          </w:p>
        </w:tc>
      </w:tr>
      <w:tr w:rsidR="00CC3DB3" w:rsidRPr="004E0874" w14:paraId="21D7D96D" w14:textId="77777777" w:rsidTr="00DA02E6">
        <w:trPr>
          <w:trHeight w:val="461"/>
        </w:trPr>
        <w:tc>
          <w:tcPr>
            <w:tcW w:w="2489" w:type="dxa"/>
            <w:tcBorders>
              <w:top w:val="nil"/>
              <w:left w:val="nil"/>
              <w:bottom w:val="nil"/>
              <w:right w:val="nil"/>
            </w:tcBorders>
            <w:vAlign w:val="center"/>
          </w:tcPr>
          <w:p w14:paraId="21D7D96B"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6C"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70" w14:textId="77777777" w:rsidTr="00DA02E6">
        <w:trPr>
          <w:trHeight w:val="449"/>
        </w:trPr>
        <w:tc>
          <w:tcPr>
            <w:tcW w:w="2489" w:type="dxa"/>
            <w:tcBorders>
              <w:top w:val="nil"/>
              <w:left w:val="nil"/>
              <w:bottom w:val="nil"/>
              <w:right w:val="single" w:sz="4" w:space="0" w:color="auto"/>
            </w:tcBorders>
            <w:vAlign w:val="center"/>
          </w:tcPr>
          <w:p w14:paraId="21D7D96E" w14:textId="77777777" w:rsidR="00CC3DB3" w:rsidRPr="004E0874" w:rsidRDefault="00CC3DB3" w:rsidP="00DA02E6">
            <w:pPr>
              <w:rPr>
                <w:rFonts w:ascii="Arial" w:hAnsi="Arial" w:cs="Arial"/>
              </w:rPr>
            </w:pPr>
            <w:r w:rsidRPr="004E0874">
              <w:rPr>
                <w:rFonts w:ascii="Arial" w:hAnsi="Arial" w:cs="Arial"/>
              </w:rPr>
              <w:t xml:space="preserve">Phone number </w:t>
            </w:r>
          </w:p>
        </w:tc>
        <w:tc>
          <w:tcPr>
            <w:tcW w:w="7904" w:type="dxa"/>
            <w:tcBorders>
              <w:top w:val="single" w:sz="4" w:space="0" w:color="auto"/>
              <w:left w:val="single" w:sz="4" w:space="0" w:color="auto"/>
              <w:bottom w:val="single" w:sz="4" w:space="0" w:color="auto"/>
              <w:right w:val="single" w:sz="4" w:space="0" w:color="auto"/>
            </w:tcBorders>
          </w:tcPr>
          <w:p w14:paraId="21D7D96F" w14:textId="77777777" w:rsidR="00CC3DB3" w:rsidRPr="004E0874" w:rsidRDefault="00D91484" w:rsidP="00DA02E6">
            <w:pPr>
              <w:rPr>
                <w:rFonts w:ascii="Arial" w:hAnsi="Arial" w:cs="Arial"/>
                <w:sz w:val="20"/>
                <w:szCs w:val="20"/>
              </w:rPr>
            </w:pPr>
            <w:sdt>
              <w:sdtPr>
                <w:rPr>
                  <w:rFonts w:ascii="Arial" w:hAnsi="Arial" w:cs="Arial"/>
                </w:rPr>
                <w:id w:val="-1210340823"/>
                <w:showingPlcHdr/>
              </w:sdtPr>
              <w:sdtEndPr/>
              <w:sdtContent>
                <w:r w:rsidR="00587270" w:rsidRPr="00587270">
                  <w:rPr>
                    <w:rStyle w:val="PlaceholderText"/>
                    <w:rFonts w:ascii="Arial" w:hAnsi="Arial" w:cs="Arial"/>
                  </w:rPr>
                  <w:t>Click here to enter text.</w:t>
                </w:r>
              </w:sdtContent>
            </w:sdt>
          </w:p>
        </w:tc>
      </w:tr>
      <w:tr w:rsidR="00CC3DB3" w:rsidRPr="004E0874" w14:paraId="21D7D972" w14:textId="77777777" w:rsidTr="00DA02E6">
        <w:trPr>
          <w:gridAfter w:val="1"/>
          <w:wAfter w:w="7904" w:type="dxa"/>
          <w:trHeight w:val="461"/>
        </w:trPr>
        <w:tc>
          <w:tcPr>
            <w:tcW w:w="2489" w:type="dxa"/>
            <w:tcBorders>
              <w:top w:val="nil"/>
              <w:left w:val="nil"/>
              <w:bottom w:val="nil"/>
              <w:right w:val="nil"/>
            </w:tcBorders>
            <w:vAlign w:val="center"/>
          </w:tcPr>
          <w:p w14:paraId="21D7D971" w14:textId="77777777" w:rsidR="00CC3DB3" w:rsidRPr="004E0874" w:rsidRDefault="00CC3DB3" w:rsidP="00DA02E6">
            <w:pPr>
              <w:rPr>
                <w:rFonts w:ascii="Arial" w:hAnsi="Arial" w:cs="Arial"/>
              </w:rPr>
            </w:pPr>
          </w:p>
        </w:tc>
      </w:tr>
      <w:tr w:rsidR="00CC3DB3" w:rsidRPr="004E0874" w14:paraId="21D7D975" w14:textId="77777777" w:rsidTr="00DA02E6">
        <w:trPr>
          <w:trHeight w:val="461"/>
        </w:trPr>
        <w:tc>
          <w:tcPr>
            <w:tcW w:w="2489" w:type="dxa"/>
            <w:tcBorders>
              <w:top w:val="nil"/>
              <w:left w:val="nil"/>
              <w:bottom w:val="nil"/>
              <w:right w:val="single" w:sz="4" w:space="0" w:color="auto"/>
            </w:tcBorders>
            <w:vAlign w:val="center"/>
          </w:tcPr>
          <w:p w14:paraId="21D7D973" w14:textId="77777777" w:rsidR="00CC3DB3" w:rsidRPr="004E0874" w:rsidRDefault="00CC3DB3" w:rsidP="00DA02E6">
            <w:pPr>
              <w:rPr>
                <w:rFonts w:ascii="Arial" w:hAnsi="Arial" w:cs="Arial"/>
              </w:rPr>
            </w:pPr>
            <w:r w:rsidRPr="004E0874">
              <w:rPr>
                <w:rFonts w:ascii="Arial" w:hAnsi="Arial" w:cs="Arial"/>
              </w:rPr>
              <w:t>Facsimile number</w:t>
            </w:r>
          </w:p>
        </w:tc>
        <w:tc>
          <w:tcPr>
            <w:tcW w:w="7904" w:type="dxa"/>
            <w:tcBorders>
              <w:top w:val="single" w:sz="4" w:space="0" w:color="auto"/>
              <w:left w:val="single" w:sz="4" w:space="0" w:color="auto"/>
              <w:bottom w:val="single" w:sz="4" w:space="0" w:color="auto"/>
              <w:right w:val="single" w:sz="4" w:space="0" w:color="auto"/>
            </w:tcBorders>
          </w:tcPr>
          <w:p w14:paraId="21D7D974" w14:textId="77777777" w:rsidR="00CC3DB3" w:rsidRPr="004E0874" w:rsidRDefault="00D91484" w:rsidP="00DA02E6">
            <w:pPr>
              <w:rPr>
                <w:rFonts w:ascii="Arial" w:hAnsi="Arial" w:cs="Arial"/>
                <w:sz w:val="20"/>
                <w:szCs w:val="20"/>
              </w:rPr>
            </w:pPr>
            <w:sdt>
              <w:sdtPr>
                <w:rPr>
                  <w:rFonts w:ascii="Arial" w:hAnsi="Arial" w:cs="Arial"/>
                </w:rPr>
                <w:id w:val="-243181218"/>
                <w:showingPlcHdr/>
              </w:sdtPr>
              <w:sdtEndPr/>
              <w:sdtContent>
                <w:r w:rsidR="00587270" w:rsidRPr="00587270">
                  <w:rPr>
                    <w:rStyle w:val="PlaceholderText"/>
                    <w:rFonts w:ascii="Arial" w:hAnsi="Arial" w:cs="Arial"/>
                  </w:rPr>
                  <w:t>Click here to enter text.</w:t>
                </w:r>
              </w:sdtContent>
            </w:sdt>
          </w:p>
        </w:tc>
      </w:tr>
      <w:tr w:rsidR="00CC3DB3" w:rsidRPr="004E0874" w14:paraId="21D7D978" w14:textId="77777777" w:rsidTr="00DA02E6">
        <w:trPr>
          <w:trHeight w:val="461"/>
        </w:trPr>
        <w:tc>
          <w:tcPr>
            <w:tcW w:w="2489" w:type="dxa"/>
            <w:tcBorders>
              <w:top w:val="nil"/>
              <w:left w:val="nil"/>
              <w:bottom w:val="nil"/>
              <w:right w:val="nil"/>
            </w:tcBorders>
            <w:vAlign w:val="center"/>
          </w:tcPr>
          <w:p w14:paraId="21D7D976"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77" w14:textId="77777777" w:rsidR="00CC3DB3" w:rsidRPr="004E0874" w:rsidRDefault="00CC3DB3" w:rsidP="00DA02E6">
            <w:pPr>
              <w:rPr>
                <w:rFonts w:ascii="Arial" w:hAnsi="Arial" w:cs="Arial"/>
                <w:sz w:val="20"/>
                <w:szCs w:val="20"/>
              </w:rPr>
            </w:pPr>
          </w:p>
        </w:tc>
      </w:tr>
      <w:tr w:rsidR="00CC3DB3" w:rsidRPr="004E0874" w14:paraId="21D7D97B" w14:textId="77777777" w:rsidTr="00DA02E6">
        <w:trPr>
          <w:trHeight w:val="461"/>
        </w:trPr>
        <w:tc>
          <w:tcPr>
            <w:tcW w:w="2489" w:type="dxa"/>
            <w:tcBorders>
              <w:top w:val="nil"/>
              <w:left w:val="nil"/>
              <w:bottom w:val="nil"/>
              <w:right w:val="single" w:sz="4" w:space="0" w:color="auto"/>
            </w:tcBorders>
            <w:vAlign w:val="center"/>
          </w:tcPr>
          <w:p w14:paraId="21D7D979" w14:textId="77777777" w:rsidR="00CC3DB3" w:rsidRPr="004E0874" w:rsidRDefault="00CC3DB3" w:rsidP="00DA02E6">
            <w:pPr>
              <w:rPr>
                <w:rFonts w:ascii="Arial" w:hAnsi="Arial" w:cs="Arial"/>
              </w:rPr>
            </w:pPr>
            <w:r w:rsidRPr="004E0874">
              <w:rPr>
                <w:rFonts w:ascii="Arial" w:hAnsi="Arial" w:cs="Arial"/>
              </w:rPr>
              <w:t>Website address</w:t>
            </w:r>
          </w:p>
        </w:tc>
        <w:tc>
          <w:tcPr>
            <w:tcW w:w="7904" w:type="dxa"/>
            <w:tcBorders>
              <w:top w:val="single" w:sz="4" w:space="0" w:color="auto"/>
              <w:left w:val="single" w:sz="4" w:space="0" w:color="auto"/>
              <w:bottom w:val="single" w:sz="4" w:space="0" w:color="auto"/>
              <w:right w:val="single" w:sz="4" w:space="0" w:color="auto"/>
            </w:tcBorders>
          </w:tcPr>
          <w:p w14:paraId="21D7D97A" w14:textId="77777777" w:rsidR="00CC3DB3" w:rsidRPr="004E0874" w:rsidRDefault="00D91484" w:rsidP="00DA02E6">
            <w:pPr>
              <w:rPr>
                <w:rFonts w:ascii="Arial" w:hAnsi="Arial" w:cs="Arial"/>
                <w:sz w:val="20"/>
                <w:szCs w:val="20"/>
              </w:rPr>
            </w:pPr>
            <w:sdt>
              <w:sdtPr>
                <w:rPr>
                  <w:rFonts w:ascii="Arial" w:hAnsi="Arial" w:cs="Arial"/>
                </w:rPr>
                <w:id w:val="-1741554183"/>
                <w:showingPlcHdr/>
              </w:sdtPr>
              <w:sdtEndPr/>
              <w:sdtContent>
                <w:r w:rsidR="00587270" w:rsidRPr="00587270">
                  <w:rPr>
                    <w:rStyle w:val="PlaceholderText"/>
                    <w:rFonts w:ascii="Arial" w:hAnsi="Arial" w:cs="Arial"/>
                  </w:rPr>
                  <w:t>Click here to enter text.</w:t>
                </w:r>
              </w:sdtContent>
            </w:sdt>
          </w:p>
        </w:tc>
      </w:tr>
    </w:tbl>
    <w:p w14:paraId="21D7D97C" w14:textId="77777777" w:rsidR="00CC3DB3" w:rsidRPr="004E0874" w:rsidRDefault="00CC3DB3" w:rsidP="00CC3DB3">
      <w:pPr>
        <w:rPr>
          <w:rFonts w:ascii="Arial" w:hAnsi="Arial" w:cs="Arial"/>
        </w:rPr>
      </w:pPr>
    </w:p>
    <w:p w14:paraId="21D7D97D" w14:textId="77777777" w:rsidR="00CC3DB3" w:rsidRPr="004E0874" w:rsidRDefault="00CC3DB3" w:rsidP="00CC3DB3">
      <w:pPr>
        <w:pStyle w:val="Heading2"/>
        <w:rPr>
          <w:rFonts w:ascii="Arial" w:hAnsi="Arial" w:cs="Arial"/>
        </w:rPr>
      </w:pPr>
      <w:r w:rsidRPr="004E0874">
        <w:rPr>
          <w:rFonts w:ascii="Arial" w:hAnsi="Arial" w:cs="Arial"/>
        </w:rPr>
        <w:t>Provider representative*</w:t>
      </w:r>
    </w:p>
    <w:p w14:paraId="21D7D97E" w14:textId="77777777" w:rsidR="00CF4B32" w:rsidRDefault="00CF4B32" w:rsidP="00CF4B32">
      <w:pPr>
        <w:spacing w:before="60" w:after="60"/>
        <w:rPr>
          <w:rFonts w:ascii="Arial" w:hAnsi="Arial" w:cs="Arial"/>
          <w:i/>
        </w:rPr>
      </w:pPr>
      <w:r>
        <w:rPr>
          <w:rFonts w:ascii="Arial" w:hAnsi="Arial" w:cs="Arial"/>
          <w:i/>
        </w:rPr>
        <w:t>*This is the person w</w:t>
      </w:r>
      <w:r w:rsidR="00620539">
        <w:rPr>
          <w:rFonts w:ascii="Arial" w:hAnsi="Arial" w:cs="Arial"/>
          <w:i/>
        </w:rPr>
        <w:t xml:space="preserve">ith authority to make decisions on behalf of the provider </w:t>
      </w:r>
    </w:p>
    <w:p w14:paraId="2EC8F500" w14:textId="77777777" w:rsidR="001A4337" w:rsidRPr="00CF4B32" w:rsidRDefault="001A4337" w:rsidP="00CF4B32">
      <w:pPr>
        <w:spacing w:before="60" w:after="60"/>
        <w:rPr>
          <w:rFonts w:ascii="Arial" w:hAnsi="Arial" w:cs="Arial"/>
          <w: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7904"/>
      </w:tblGrid>
      <w:tr w:rsidR="00CC3DB3" w:rsidRPr="004E0874" w14:paraId="21D7D982" w14:textId="77777777" w:rsidTr="00DA02E6">
        <w:trPr>
          <w:trHeight w:val="449"/>
        </w:trPr>
        <w:tc>
          <w:tcPr>
            <w:tcW w:w="2489" w:type="dxa"/>
            <w:tcBorders>
              <w:top w:val="nil"/>
              <w:left w:val="nil"/>
              <w:bottom w:val="nil"/>
              <w:right w:val="single" w:sz="4" w:space="0" w:color="auto"/>
            </w:tcBorders>
          </w:tcPr>
          <w:p w14:paraId="21D7D980" w14:textId="77777777" w:rsidR="00CC3DB3" w:rsidRPr="004E0874" w:rsidRDefault="00CC3DB3" w:rsidP="00DA02E6">
            <w:pPr>
              <w:rPr>
                <w:rFonts w:ascii="Arial" w:hAnsi="Arial" w:cs="Arial"/>
              </w:rPr>
            </w:pPr>
            <w:r w:rsidRPr="004E0874">
              <w:rPr>
                <w:rFonts w:ascii="Arial" w:hAnsi="Arial" w:cs="Arial"/>
              </w:rPr>
              <w:t>Name</w:t>
            </w:r>
          </w:p>
        </w:tc>
        <w:tc>
          <w:tcPr>
            <w:tcW w:w="7904" w:type="dxa"/>
            <w:tcBorders>
              <w:top w:val="single" w:sz="4" w:space="0" w:color="auto"/>
              <w:left w:val="single" w:sz="4" w:space="0" w:color="auto"/>
              <w:bottom w:val="single" w:sz="4" w:space="0" w:color="auto"/>
              <w:right w:val="single" w:sz="4" w:space="0" w:color="auto"/>
            </w:tcBorders>
          </w:tcPr>
          <w:p w14:paraId="21D7D981" w14:textId="77777777" w:rsidR="00CC3DB3" w:rsidRPr="004E0874" w:rsidRDefault="00D91484" w:rsidP="00DA02E6">
            <w:pPr>
              <w:rPr>
                <w:rFonts w:ascii="Arial" w:hAnsi="Arial" w:cs="Arial"/>
                <w:sz w:val="20"/>
                <w:szCs w:val="20"/>
              </w:rPr>
            </w:pPr>
            <w:sdt>
              <w:sdtPr>
                <w:rPr>
                  <w:rFonts w:ascii="Arial" w:hAnsi="Arial" w:cs="Arial"/>
                </w:rPr>
                <w:id w:val="-49918970"/>
                <w:showingPlcHdr/>
              </w:sdtPr>
              <w:sdtEndPr/>
              <w:sdtContent>
                <w:r w:rsidR="00587270" w:rsidRPr="00587270">
                  <w:rPr>
                    <w:rStyle w:val="PlaceholderText"/>
                    <w:rFonts w:ascii="Arial" w:hAnsi="Arial" w:cs="Arial"/>
                  </w:rPr>
                  <w:t>Click here to enter text.</w:t>
                </w:r>
              </w:sdtContent>
            </w:sdt>
          </w:p>
        </w:tc>
      </w:tr>
      <w:tr w:rsidR="00CC3DB3" w:rsidRPr="004E0874" w14:paraId="21D7D985" w14:textId="77777777" w:rsidTr="00DA02E6">
        <w:trPr>
          <w:trHeight w:val="461"/>
        </w:trPr>
        <w:tc>
          <w:tcPr>
            <w:tcW w:w="2489" w:type="dxa"/>
            <w:tcBorders>
              <w:top w:val="nil"/>
              <w:left w:val="nil"/>
              <w:bottom w:val="nil"/>
              <w:right w:val="nil"/>
            </w:tcBorders>
            <w:vAlign w:val="center"/>
          </w:tcPr>
          <w:p w14:paraId="21D7D983"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84"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88" w14:textId="77777777" w:rsidTr="00DA02E6">
        <w:trPr>
          <w:trHeight w:val="449"/>
        </w:trPr>
        <w:tc>
          <w:tcPr>
            <w:tcW w:w="2489" w:type="dxa"/>
            <w:tcBorders>
              <w:top w:val="nil"/>
              <w:left w:val="nil"/>
              <w:bottom w:val="nil"/>
              <w:right w:val="single" w:sz="4" w:space="0" w:color="auto"/>
            </w:tcBorders>
            <w:vAlign w:val="center"/>
          </w:tcPr>
          <w:p w14:paraId="21D7D986" w14:textId="77777777" w:rsidR="00CC3DB3" w:rsidRPr="004E0874" w:rsidRDefault="00CC3DB3" w:rsidP="00DA02E6">
            <w:pPr>
              <w:rPr>
                <w:rFonts w:ascii="Arial" w:hAnsi="Arial" w:cs="Arial"/>
              </w:rPr>
            </w:pPr>
            <w:r w:rsidRPr="004E0874">
              <w:rPr>
                <w:rFonts w:ascii="Arial" w:hAnsi="Arial" w:cs="Arial"/>
              </w:rPr>
              <w:t xml:space="preserve">Position </w:t>
            </w:r>
          </w:p>
        </w:tc>
        <w:tc>
          <w:tcPr>
            <w:tcW w:w="7904" w:type="dxa"/>
            <w:tcBorders>
              <w:top w:val="single" w:sz="4" w:space="0" w:color="auto"/>
              <w:left w:val="single" w:sz="4" w:space="0" w:color="auto"/>
              <w:bottom w:val="single" w:sz="4" w:space="0" w:color="auto"/>
              <w:right w:val="single" w:sz="4" w:space="0" w:color="auto"/>
            </w:tcBorders>
          </w:tcPr>
          <w:p w14:paraId="21D7D987" w14:textId="77777777" w:rsidR="00CC3DB3" w:rsidRPr="004E0874" w:rsidRDefault="00D91484" w:rsidP="00DA02E6">
            <w:pPr>
              <w:rPr>
                <w:rFonts w:ascii="Arial" w:hAnsi="Arial" w:cs="Arial"/>
                <w:sz w:val="20"/>
                <w:szCs w:val="20"/>
              </w:rPr>
            </w:pPr>
            <w:sdt>
              <w:sdtPr>
                <w:rPr>
                  <w:rFonts w:ascii="Arial" w:hAnsi="Arial" w:cs="Arial"/>
                </w:rPr>
                <w:id w:val="-864671374"/>
                <w:showingPlcHdr/>
              </w:sdtPr>
              <w:sdtEndPr/>
              <w:sdtContent>
                <w:r w:rsidR="00587270" w:rsidRPr="00587270">
                  <w:rPr>
                    <w:rStyle w:val="PlaceholderText"/>
                    <w:rFonts w:ascii="Arial" w:hAnsi="Arial" w:cs="Arial"/>
                  </w:rPr>
                  <w:t>Click here to enter text.</w:t>
                </w:r>
              </w:sdtContent>
            </w:sdt>
          </w:p>
        </w:tc>
      </w:tr>
      <w:tr w:rsidR="00CC3DB3" w:rsidRPr="004E0874" w14:paraId="21D7D98B" w14:textId="77777777" w:rsidTr="00DA02E6">
        <w:trPr>
          <w:trHeight w:val="461"/>
        </w:trPr>
        <w:tc>
          <w:tcPr>
            <w:tcW w:w="2489" w:type="dxa"/>
            <w:tcBorders>
              <w:top w:val="nil"/>
              <w:left w:val="nil"/>
              <w:bottom w:val="nil"/>
              <w:right w:val="nil"/>
            </w:tcBorders>
            <w:vAlign w:val="center"/>
          </w:tcPr>
          <w:p w14:paraId="21D7D989" w14:textId="77777777" w:rsidR="00CC3DB3" w:rsidRPr="004E0874" w:rsidRDefault="00CC3DB3" w:rsidP="00DA02E6">
            <w:pPr>
              <w:rPr>
                <w:rFonts w:ascii="Arial" w:hAnsi="Arial" w:cs="Arial"/>
              </w:rPr>
            </w:pPr>
          </w:p>
        </w:tc>
        <w:tc>
          <w:tcPr>
            <w:tcW w:w="7904" w:type="dxa"/>
            <w:tcBorders>
              <w:top w:val="single" w:sz="4" w:space="0" w:color="auto"/>
              <w:left w:val="nil"/>
              <w:bottom w:val="single" w:sz="4" w:space="0" w:color="auto"/>
              <w:right w:val="nil"/>
            </w:tcBorders>
          </w:tcPr>
          <w:p w14:paraId="21D7D98A"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8E" w14:textId="77777777" w:rsidTr="00DA02E6">
        <w:trPr>
          <w:trHeight w:val="449"/>
        </w:trPr>
        <w:tc>
          <w:tcPr>
            <w:tcW w:w="2489" w:type="dxa"/>
            <w:tcBorders>
              <w:top w:val="nil"/>
              <w:left w:val="nil"/>
              <w:bottom w:val="nil"/>
              <w:right w:val="single" w:sz="4" w:space="0" w:color="auto"/>
            </w:tcBorders>
            <w:vAlign w:val="center"/>
          </w:tcPr>
          <w:p w14:paraId="21D7D98C" w14:textId="77777777" w:rsidR="00CC3DB3" w:rsidRPr="004E0874" w:rsidRDefault="00CC3DB3" w:rsidP="00DA02E6">
            <w:pPr>
              <w:rPr>
                <w:rFonts w:ascii="Arial" w:hAnsi="Arial" w:cs="Arial"/>
              </w:rPr>
            </w:pPr>
            <w:r w:rsidRPr="004E0874">
              <w:rPr>
                <w:rFonts w:ascii="Arial" w:hAnsi="Arial" w:cs="Arial"/>
              </w:rPr>
              <w:t xml:space="preserve">Phone number </w:t>
            </w:r>
          </w:p>
        </w:tc>
        <w:tc>
          <w:tcPr>
            <w:tcW w:w="7904" w:type="dxa"/>
            <w:tcBorders>
              <w:top w:val="single" w:sz="4" w:space="0" w:color="auto"/>
              <w:left w:val="single" w:sz="4" w:space="0" w:color="auto"/>
              <w:bottom w:val="single" w:sz="4" w:space="0" w:color="auto"/>
              <w:right w:val="single" w:sz="4" w:space="0" w:color="auto"/>
            </w:tcBorders>
          </w:tcPr>
          <w:p w14:paraId="21D7D98D" w14:textId="77777777" w:rsidR="00CC3DB3" w:rsidRPr="004E0874" w:rsidRDefault="00D91484" w:rsidP="00DA02E6">
            <w:pPr>
              <w:rPr>
                <w:rFonts w:ascii="Arial" w:hAnsi="Arial" w:cs="Arial"/>
                <w:sz w:val="20"/>
                <w:szCs w:val="20"/>
              </w:rPr>
            </w:pPr>
            <w:sdt>
              <w:sdtPr>
                <w:rPr>
                  <w:rFonts w:ascii="Arial" w:hAnsi="Arial" w:cs="Arial"/>
                </w:rPr>
                <w:id w:val="2018729771"/>
                <w:showingPlcHdr/>
              </w:sdtPr>
              <w:sdtEndPr/>
              <w:sdtContent>
                <w:r w:rsidR="00587270" w:rsidRPr="00587270">
                  <w:rPr>
                    <w:rStyle w:val="PlaceholderText"/>
                    <w:rFonts w:ascii="Arial" w:hAnsi="Arial" w:cs="Arial"/>
                  </w:rPr>
                  <w:t>Click here to enter text.</w:t>
                </w:r>
              </w:sdtContent>
            </w:sdt>
          </w:p>
        </w:tc>
      </w:tr>
      <w:tr w:rsidR="00CC3DB3" w:rsidRPr="004E0874" w14:paraId="21D7D990" w14:textId="77777777" w:rsidTr="00DA02E6">
        <w:trPr>
          <w:gridAfter w:val="1"/>
          <w:wAfter w:w="7904" w:type="dxa"/>
          <w:trHeight w:val="461"/>
        </w:trPr>
        <w:tc>
          <w:tcPr>
            <w:tcW w:w="2489" w:type="dxa"/>
            <w:tcBorders>
              <w:top w:val="nil"/>
              <w:left w:val="nil"/>
              <w:bottom w:val="nil"/>
              <w:right w:val="nil"/>
            </w:tcBorders>
            <w:vAlign w:val="center"/>
          </w:tcPr>
          <w:p w14:paraId="21D7D98F" w14:textId="77777777" w:rsidR="00CC3DB3" w:rsidRPr="004E0874" w:rsidRDefault="00CC3DB3" w:rsidP="00DA02E6">
            <w:pPr>
              <w:rPr>
                <w:rFonts w:ascii="Arial" w:hAnsi="Arial" w:cs="Arial"/>
              </w:rPr>
            </w:pPr>
          </w:p>
        </w:tc>
      </w:tr>
      <w:tr w:rsidR="00CC3DB3" w:rsidRPr="004E0874" w14:paraId="21D7D993" w14:textId="77777777" w:rsidTr="00DA02E6">
        <w:trPr>
          <w:trHeight w:val="461"/>
        </w:trPr>
        <w:tc>
          <w:tcPr>
            <w:tcW w:w="2489" w:type="dxa"/>
            <w:tcBorders>
              <w:top w:val="nil"/>
              <w:left w:val="nil"/>
              <w:bottom w:val="nil"/>
              <w:right w:val="single" w:sz="4" w:space="0" w:color="auto"/>
            </w:tcBorders>
            <w:vAlign w:val="center"/>
          </w:tcPr>
          <w:p w14:paraId="21D7D991" w14:textId="77777777" w:rsidR="00CC3DB3" w:rsidRPr="004E0874" w:rsidRDefault="00CC3DB3" w:rsidP="00DA02E6">
            <w:pPr>
              <w:rPr>
                <w:rFonts w:ascii="Arial" w:hAnsi="Arial" w:cs="Arial"/>
              </w:rPr>
            </w:pPr>
            <w:r w:rsidRPr="004E0874">
              <w:rPr>
                <w:rFonts w:ascii="Arial" w:hAnsi="Arial" w:cs="Arial"/>
              </w:rPr>
              <w:lastRenderedPageBreak/>
              <w:t>Email address</w:t>
            </w:r>
          </w:p>
        </w:tc>
        <w:tc>
          <w:tcPr>
            <w:tcW w:w="7904" w:type="dxa"/>
            <w:tcBorders>
              <w:top w:val="single" w:sz="4" w:space="0" w:color="auto"/>
              <w:left w:val="single" w:sz="4" w:space="0" w:color="auto"/>
              <w:bottom w:val="single" w:sz="4" w:space="0" w:color="auto"/>
              <w:right w:val="single" w:sz="4" w:space="0" w:color="auto"/>
            </w:tcBorders>
          </w:tcPr>
          <w:p w14:paraId="21D7D992" w14:textId="77777777" w:rsidR="00CC3DB3" w:rsidRPr="004E0874" w:rsidRDefault="00D91484" w:rsidP="00DA02E6">
            <w:pPr>
              <w:rPr>
                <w:rFonts w:ascii="Arial" w:hAnsi="Arial" w:cs="Arial"/>
                <w:sz w:val="20"/>
                <w:szCs w:val="20"/>
              </w:rPr>
            </w:pPr>
            <w:sdt>
              <w:sdtPr>
                <w:rPr>
                  <w:rFonts w:ascii="Arial" w:hAnsi="Arial" w:cs="Arial"/>
                </w:rPr>
                <w:id w:val="182412298"/>
                <w:showingPlcHdr/>
              </w:sdtPr>
              <w:sdtEndPr/>
              <w:sdtContent>
                <w:r w:rsidR="00587270" w:rsidRPr="00587270">
                  <w:rPr>
                    <w:rStyle w:val="PlaceholderText"/>
                    <w:rFonts w:ascii="Arial" w:hAnsi="Arial" w:cs="Arial"/>
                  </w:rPr>
                  <w:t>Click here to enter text.</w:t>
                </w:r>
              </w:sdtContent>
            </w:sdt>
          </w:p>
        </w:tc>
      </w:tr>
    </w:tbl>
    <w:p w14:paraId="43C4778C" w14:textId="77777777" w:rsidR="001A4337" w:rsidRDefault="001A4337"/>
    <w:p w14:paraId="21D7D995" w14:textId="40BAD807" w:rsidR="00CC3DB3" w:rsidRDefault="001A4337" w:rsidP="001A4337">
      <w:pPr>
        <w:pStyle w:val="Heading2"/>
        <w:spacing w:line="240" w:lineRule="auto"/>
        <w:rPr>
          <w:rFonts w:ascii="Arial" w:hAnsi="Arial" w:cs="Arial"/>
        </w:rPr>
      </w:pPr>
      <w:r>
        <w:rPr>
          <w:rFonts w:ascii="Arial" w:hAnsi="Arial" w:cs="Arial"/>
        </w:rPr>
        <w:t>C</w:t>
      </w:r>
      <w:r w:rsidR="00CC3DB3" w:rsidRPr="004E0874">
        <w:rPr>
          <w:rFonts w:ascii="Arial" w:hAnsi="Arial" w:cs="Arial"/>
        </w:rPr>
        <w:t>ontact person</w:t>
      </w:r>
      <w:r w:rsidR="00CF4B32">
        <w:rPr>
          <w:rFonts w:ascii="Arial" w:hAnsi="Arial" w:cs="Arial"/>
        </w:rPr>
        <w:t>*</w:t>
      </w:r>
    </w:p>
    <w:p w14:paraId="21D7D996" w14:textId="66E5E667" w:rsidR="00CF4B32" w:rsidRPr="00CF4B32" w:rsidRDefault="00CF4B32" w:rsidP="00CF4B32">
      <w:pPr>
        <w:spacing w:after="0" w:line="240" w:lineRule="auto"/>
        <w:rPr>
          <w:i/>
        </w:rPr>
      </w:pPr>
      <w:r>
        <w:rPr>
          <w:i/>
        </w:rPr>
        <w:t>*</w:t>
      </w:r>
      <w:r w:rsidRPr="00CF4B32">
        <w:rPr>
          <w:rFonts w:ascii="Arial" w:hAnsi="Arial" w:cs="Arial"/>
          <w:i/>
        </w:rPr>
        <w:t xml:space="preserve">This is the person authorised to have </w:t>
      </w:r>
      <w:r>
        <w:rPr>
          <w:rFonts w:ascii="Arial" w:hAnsi="Arial" w:cs="Arial"/>
          <w:i/>
        </w:rPr>
        <w:t xml:space="preserve">direct contact with </w:t>
      </w:r>
      <w:r w:rsidR="000D1471">
        <w:rPr>
          <w:rFonts w:ascii="Arial" w:hAnsi="Arial" w:cs="Arial"/>
          <w:i/>
        </w:rPr>
        <w:t xml:space="preserve">the </w:t>
      </w:r>
      <w:r>
        <w:rPr>
          <w:rFonts w:ascii="Arial" w:hAnsi="Arial" w:cs="Arial"/>
          <w:i/>
        </w:rPr>
        <w:t>Department</w:t>
      </w:r>
      <w:r w:rsidRPr="00CF4B32">
        <w:rPr>
          <w:rFonts w:ascii="Arial" w:hAnsi="Arial" w:cs="Arial"/>
          <w:i/>
        </w:rPr>
        <w:t xml:space="preserve"> to action feedback and coordinate the submission of evidence and other information</w:t>
      </w:r>
    </w:p>
    <w:p w14:paraId="21D7D997" w14:textId="77777777" w:rsidR="00CF4B32" w:rsidRPr="00CF4B32" w:rsidRDefault="00CF4B32" w:rsidP="00CF4B32"/>
    <w:p w14:paraId="21D7D998" w14:textId="77777777" w:rsidR="00CC3DB3" w:rsidRPr="004E0874" w:rsidRDefault="00D91484" w:rsidP="001B3F2C">
      <w:pPr>
        <w:pStyle w:val="ListParagraph"/>
        <w:spacing w:before="240"/>
      </w:pPr>
      <w:sdt>
        <w:sdtPr>
          <w:id w:val="-2119820922"/>
          <w14:checkbox>
            <w14:checked w14:val="0"/>
            <w14:checkedState w14:val="2612" w14:font="MS Gothic"/>
            <w14:uncheckedState w14:val="2610" w14:font="MS Gothic"/>
          </w14:checkbox>
        </w:sdtPr>
        <w:sdtEndPr/>
        <w:sdtContent>
          <w:r w:rsidR="00DA02E6" w:rsidRPr="004E0874">
            <w:rPr>
              <w:rFonts w:ascii="MS Gothic" w:eastAsia="MS Gothic" w:hAnsi="MS Gothic" w:cs="MS Gothic" w:hint="eastAsia"/>
            </w:rPr>
            <w:t>☐</w:t>
          </w:r>
        </w:sdtContent>
      </w:sdt>
      <w:r w:rsidR="00CC3DB3" w:rsidRPr="004E0874">
        <w:t xml:space="preserve"> Same as above</w:t>
      </w: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7895"/>
      </w:tblGrid>
      <w:tr w:rsidR="00CC3DB3" w:rsidRPr="004E0874" w14:paraId="21D7D99B" w14:textId="77777777" w:rsidTr="00DA02E6">
        <w:trPr>
          <w:trHeight w:val="448"/>
        </w:trPr>
        <w:tc>
          <w:tcPr>
            <w:tcW w:w="2486" w:type="dxa"/>
            <w:tcBorders>
              <w:top w:val="nil"/>
              <w:left w:val="nil"/>
              <w:bottom w:val="nil"/>
              <w:right w:val="single" w:sz="4" w:space="0" w:color="auto"/>
            </w:tcBorders>
          </w:tcPr>
          <w:p w14:paraId="21D7D999" w14:textId="77777777" w:rsidR="00CC3DB3" w:rsidRPr="004E0874" w:rsidRDefault="00CC3DB3" w:rsidP="00DA02E6">
            <w:pPr>
              <w:rPr>
                <w:rFonts w:ascii="Arial" w:hAnsi="Arial" w:cs="Arial"/>
              </w:rPr>
            </w:pPr>
            <w:r w:rsidRPr="004E0874">
              <w:rPr>
                <w:rFonts w:ascii="Arial" w:hAnsi="Arial" w:cs="Arial"/>
              </w:rPr>
              <w:t>Name</w:t>
            </w:r>
          </w:p>
        </w:tc>
        <w:tc>
          <w:tcPr>
            <w:tcW w:w="7895" w:type="dxa"/>
            <w:tcBorders>
              <w:top w:val="single" w:sz="4" w:space="0" w:color="auto"/>
              <w:left w:val="single" w:sz="4" w:space="0" w:color="auto"/>
              <w:bottom w:val="single" w:sz="4" w:space="0" w:color="auto"/>
              <w:right w:val="single" w:sz="4" w:space="0" w:color="auto"/>
            </w:tcBorders>
          </w:tcPr>
          <w:p w14:paraId="21D7D99A" w14:textId="77777777" w:rsidR="00CC3DB3" w:rsidRPr="004E0874" w:rsidRDefault="00D91484" w:rsidP="00DA02E6">
            <w:pPr>
              <w:rPr>
                <w:rFonts w:ascii="Arial" w:hAnsi="Arial" w:cs="Arial"/>
                <w:sz w:val="20"/>
                <w:szCs w:val="20"/>
              </w:rPr>
            </w:pPr>
            <w:sdt>
              <w:sdtPr>
                <w:rPr>
                  <w:rFonts w:ascii="Arial" w:hAnsi="Arial" w:cs="Arial"/>
                </w:rPr>
                <w:id w:val="-1028638740"/>
                <w:showingPlcHdr/>
              </w:sdtPr>
              <w:sdtEndPr/>
              <w:sdtContent>
                <w:r w:rsidR="00587270" w:rsidRPr="00587270">
                  <w:rPr>
                    <w:rStyle w:val="PlaceholderText"/>
                    <w:rFonts w:ascii="Arial" w:hAnsi="Arial" w:cs="Arial"/>
                  </w:rPr>
                  <w:t>Click here to enter text.</w:t>
                </w:r>
              </w:sdtContent>
            </w:sdt>
          </w:p>
        </w:tc>
      </w:tr>
      <w:tr w:rsidR="00CC3DB3" w:rsidRPr="004E0874" w14:paraId="21D7D99E" w14:textId="77777777" w:rsidTr="00DA02E6">
        <w:trPr>
          <w:trHeight w:val="460"/>
        </w:trPr>
        <w:tc>
          <w:tcPr>
            <w:tcW w:w="2486" w:type="dxa"/>
            <w:tcBorders>
              <w:top w:val="nil"/>
              <w:left w:val="nil"/>
              <w:bottom w:val="nil"/>
              <w:right w:val="nil"/>
            </w:tcBorders>
            <w:vAlign w:val="center"/>
          </w:tcPr>
          <w:p w14:paraId="21D7D99C" w14:textId="77777777" w:rsidR="00CC3DB3" w:rsidRPr="004E0874" w:rsidRDefault="00CC3DB3" w:rsidP="00DA02E6">
            <w:pPr>
              <w:rPr>
                <w:rFonts w:ascii="Arial" w:hAnsi="Arial" w:cs="Arial"/>
              </w:rPr>
            </w:pPr>
          </w:p>
        </w:tc>
        <w:tc>
          <w:tcPr>
            <w:tcW w:w="7895" w:type="dxa"/>
            <w:tcBorders>
              <w:top w:val="single" w:sz="4" w:space="0" w:color="auto"/>
              <w:left w:val="nil"/>
              <w:bottom w:val="single" w:sz="4" w:space="0" w:color="auto"/>
              <w:right w:val="nil"/>
            </w:tcBorders>
          </w:tcPr>
          <w:p w14:paraId="21D7D99D"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A1" w14:textId="77777777" w:rsidTr="00DA02E6">
        <w:trPr>
          <w:trHeight w:val="448"/>
        </w:trPr>
        <w:tc>
          <w:tcPr>
            <w:tcW w:w="2486" w:type="dxa"/>
            <w:tcBorders>
              <w:top w:val="nil"/>
              <w:left w:val="nil"/>
              <w:bottom w:val="nil"/>
              <w:right w:val="single" w:sz="4" w:space="0" w:color="auto"/>
            </w:tcBorders>
            <w:vAlign w:val="center"/>
          </w:tcPr>
          <w:p w14:paraId="21D7D99F" w14:textId="77777777" w:rsidR="00CC3DB3" w:rsidRPr="004E0874" w:rsidRDefault="00CC3DB3" w:rsidP="00DA02E6">
            <w:pPr>
              <w:rPr>
                <w:rFonts w:ascii="Arial" w:hAnsi="Arial" w:cs="Arial"/>
              </w:rPr>
            </w:pPr>
            <w:r w:rsidRPr="004E0874">
              <w:rPr>
                <w:rFonts w:ascii="Arial" w:hAnsi="Arial" w:cs="Arial"/>
              </w:rPr>
              <w:t xml:space="preserve">Position </w:t>
            </w:r>
          </w:p>
        </w:tc>
        <w:tc>
          <w:tcPr>
            <w:tcW w:w="7895" w:type="dxa"/>
            <w:tcBorders>
              <w:top w:val="single" w:sz="4" w:space="0" w:color="auto"/>
              <w:left w:val="single" w:sz="4" w:space="0" w:color="auto"/>
              <w:bottom w:val="single" w:sz="4" w:space="0" w:color="auto"/>
              <w:right w:val="single" w:sz="4" w:space="0" w:color="auto"/>
            </w:tcBorders>
          </w:tcPr>
          <w:p w14:paraId="21D7D9A0" w14:textId="77777777" w:rsidR="00CC3DB3" w:rsidRPr="004E0874" w:rsidRDefault="00D91484" w:rsidP="00DA02E6">
            <w:pPr>
              <w:rPr>
                <w:rFonts w:ascii="Arial" w:hAnsi="Arial" w:cs="Arial"/>
                <w:sz w:val="20"/>
                <w:szCs w:val="20"/>
              </w:rPr>
            </w:pPr>
            <w:sdt>
              <w:sdtPr>
                <w:rPr>
                  <w:rFonts w:ascii="Arial" w:hAnsi="Arial" w:cs="Arial"/>
                </w:rPr>
                <w:id w:val="2109620771"/>
                <w:showingPlcHdr/>
              </w:sdtPr>
              <w:sdtEndPr/>
              <w:sdtContent>
                <w:r w:rsidR="00587270" w:rsidRPr="00587270">
                  <w:rPr>
                    <w:rStyle w:val="PlaceholderText"/>
                    <w:rFonts w:ascii="Arial" w:hAnsi="Arial" w:cs="Arial"/>
                  </w:rPr>
                  <w:t>Click here to enter text.</w:t>
                </w:r>
              </w:sdtContent>
            </w:sdt>
          </w:p>
        </w:tc>
      </w:tr>
      <w:tr w:rsidR="00CC3DB3" w:rsidRPr="004E0874" w14:paraId="21D7D9A4" w14:textId="77777777" w:rsidTr="00DA02E6">
        <w:trPr>
          <w:trHeight w:val="460"/>
        </w:trPr>
        <w:tc>
          <w:tcPr>
            <w:tcW w:w="2486" w:type="dxa"/>
            <w:tcBorders>
              <w:top w:val="nil"/>
              <w:left w:val="nil"/>
              <w:bottom w:val="nil"/>
              <w:right w:val="nil"/>
            </w:tcBorders>
            <w:vAlign w:val="center"/>
          </w:tcPr>
          <w:p w14:paraId="21D7D9A2" w14:textId="77777777" w:rsidR="00CC3DB3" w:rsidRPr="004E0874" w:rsidRDefault="00CC3DB3" w:rsidP="00DA02E6">
            <w:pPr>
              <w:rPr>
                <w:rFonts w:ascii="Arial" w:hAnsi="Arial" w:cs="Arial"/>
              </w:rPr>
            </w:pPr>
          </w:p>
        </w:tc>
        <w:tc>
          <w:tcPr>
            <w:tcW w:w="7895" w:type="dxa"/>
            <w:tcBorders>
              <w:top w:val="single" w:sz="4" w:space="0" w:color="auto"/>
              <w:left w:val="nil"/>
              <w:bottom w:val="single" w:sz="4" w:space="0" w:color="auto"/>
              <w:right w:val="nil"/>
            </w:tcBorders>
          </w:tcPr>
          <w:p w14:paraId="21D7D9A3" w14:textId="77777777" w:rsidR="00CC3DB3" w:rsidRPr="004E0874" w:rsidRDefault="00CC3DB3" w:rsidP="00DA02E6">
            <w:pPr>
              <w:pStyle w:val="FootnoteText"/>
              <w:tabs>
                <w:tab w:val="left" w:pos="3060"/>
                <w:tab w:val="left" w:pos="4860"/>
                <w:tab w:val="left" w:pos="7020"/>
                <w:tab w:val="left" w:pos="9000"/>
              </w:tabs>
              <w:spacing w:before="60" w:after="60"/>
              <w:rPr>
                <w:rFonts w:cs="Arial"/>
                <w:sz w:val="22"/>
                <w:szCs w:val="22"/>
              </w:rPr>
            </w:pPr>
          </w:p>
        </w:tc>
      </w:tr>
      <w:tr w:rsidR="00CC3DB3" w:rsidRPr="004E0874" w14:paraId="21D7D9A7" w14:textId="77777777" w:rsidTr="00DA02E6">
        <w:trPr>
          <w:trHeight w:val="448"/>
        </w:trPr>
        <w:tc>
          <w:tcPr>
            <w:tcW w:w="2486" w:type="dxa"/>
            <w:tcBorders>
              <w:top w:val="nil"/>
              <w:left w:val="nil"/>
              <w:bottom w:val="nil"/>
              <w:right w:val="single" w:sz="4" w:space="0" w:color="auto"/>
            </w:tcBorders>
            <w:vAlign w:val="center"/>
          </w:tcPr>
          <w:p w14:paraId="21D7D9A5" w14:textId="77777777" w:rsidR="00CC3DB3" w:rsidRPr="004E0874" w:rsidRDefault="00CC3DB3" w:rsidP="00DA02E6">
            <w:pPr>
              <w:rPr>
                <w:rFonts w:ascii="Arial" w:hAnsi="Arial" w:cs="Arial"/>
              </w:rPr>
            </w:pPr>
            <w:r w:rsidRPr="004E0874">
              <w:rPr>
                <w:rFonts w:ascii="Arial" w:hAnsi="Arial" w:cs="Arial"/>
              </w:rPr>
              <w:t xml:space="preserve">Phone number </w:t>
            </w:r>
          </w:p>
        </w:tc>
        <w:tc>
          <w:tcPr>
            <w:tcW w:w="7895" w:type="dxa"/>
            <w:tcBorders>
              <w:top w:val="single" w:sz="4" w:space="0" w:color="auto"/>
              <w:left w:val="single" w:sz="4" w:space="0" w:color="auto"/>
              <w:bottom w:val="single" w:sz="4" w:space="0" w:color="auto"/>
              <w:right w:val="single" w:sz="4" w:space="0" w:color="auto"/>
            </w:tcBorders>
          </w:tcPr>
          <w:p w14:paraId="21D7D9A6" w14:textId="77777777" w:rsidR="00CC3DB3" w:rsidRPr="004E0874" w:rsidRDefault="00D91484" w:rsidP="00DA02E6">
            <w:pPr>
              <w:rPr>
                <w:rFonts w:ascii="Arial" w:hAnsi="Arial" w:cs="Arial"/>
                <w:sz w:val="20"/>
                <w:szCs w:val="20"/>
              </w:rPr>
            </w:pPr>
            <w:sdt>
              <w:sdtPr>
                <w:rPr>
                  <w:rFonts w:ascii="Arial" w:hAnsi="Arial" w:cs="Arial"/>
                </w:rPr>
                <w:id w:val="1126890146"/>
                <w:showingPlcHdr/>
              </w:sdtPr>
              <w:sdtEndPr/>
              <w:sdtContent>
                <w:r w:rsidR="00587270" w:rsidRPr="00587270">
                  <w:rPr>
                    <w:rStyle w:val="PlaceholderText"/>
                    <w:rFonts w:ascii="Arial" w:hAnsi="Arial" w:cs="Arial"/>
                  </w:rPr>
                  <w:t>Click here to enter text.</w:t>
                </w:r>
              </w:sdtContent>
            </w:sdt>
          </w:p>
        </w:tc>
      </w:tr>
      <w:tr w:rsidR="00CC3DB3" w:rsidRPr="004E0874" w14:paraId="21D7D9A9" w14:textId="77777777" w:rsidTr="00DA02E6">
        <w:trPr>
          <w:gridAfter w:val="1"/>
          <w:wAfter w:w="7895" w:type="dxa"/>
          <w:trHeight w:val="460"/>
        </w:trPr>
        <w:tc>
          <w:tcPr>
            <w:tcW w:w="2486" w:type="dxa"/>
            <w:tcBorders>
              <w:top w:val="nil"/>
              <w:left w:val="nil"/>
              <w:bottom w:val="nil"/>
              <w:right w:val="nil"/>
            </w:tcBorders>
            <w:vAlign w:val="center"/>
          </w:tcPr>
          <w:p w14:paraId="21D7D9A8" w14:textId="77777777" w:rsidR="00CC3DB3" w:rsidRPr="004E0874" w:rsidRDefault="00CC3DB3" w:rsidP="00DA02E6">
            <w:pPr>
              <w:rPr>
                <w:rFonts w:ascii="Arial" w:hAnsi="Arial" w:cs="Arial"/>
              </w:rPr>
            </w:pPr>
          </w:p>
        </w:tc>
      </w:tr>
      <w:tr w:rsidR="00CC3DB3" w:rsidRPr="004E0874" w14:paraId="21D7D9AC" w14:textId="77777777" w:rsidTr="00DA02E6">
        <w:trPr>
          <w:trHeight w:val="460"/>
        </w:trPr>
        <w:tc>
          <w:tcPr>
            <w:tcW w:w="2486" w:type="dxa"/>
            <w:tcBorders>
              <w:top w:val="nil"/>
              <w:left w:val="nil"/>
              <w:bottom w:val="nil"/>
              <w:right w:val="single" w:sz="4" w:space="0" w:color="auto"/>
            </w:tcBorders>
            <w:vAlign w:val="center"/>
          </w:tcPr>
          <w:p w14:paraId="21D7D9AA" w14:textId="77777777" w:rsidR="00CC3DB3" w:rsidRPr="004E0874" w:rsidRDefault="00CC3DB3" w:rsidP="00DA02E6">
            <w:pPr>
              <w:rPr>
                <w:rFonts w:ascii="Arial" w:hAnsi="Arial" w:cs="Arial"/>
              </w:rPr>
            </w:pPr>
            <w:r w:rsidRPr="004E0874">
              <w:rPr>
                <w:rFonts w:ascii="Arial" w:hAnsi="Arial" w:cs="Arial"/>
              </w:rPr>
              <w:t>Email address</w:t>
            </w:r>
          </w:p>
        </w:tc>
        <w:tc>
          <w:tcPr>
            <w:tcW w:w="7895" w:type="dxa"/>
            <w:tcBorders>
              <w:top w:val="single" w:sz="4" w:space="0" w:color="auto"/>
              <w:left w:val="single" w:sz="4" w:space="0" w:color="auto"/>
              <w:bottom w:val="single" w:sz="4" w:space="0" w:color="auto"/>
              <w:right w:val="single" w:sz="4" w:space="0" w:color="auto"/>
            </w:tcBorders>
          </w:tcPr>
          <w:p w14:paraId="21D7D9AB" w14:textId="77777777" w:rsidR="00CC3DB3" w:rsidRPr="004E0874" w:rsidRDefault="00D91484" w:rsidP="00DA02E6">
            <w:pPr>
              <w:rPr>
                <w:rFonts w:ascii="Arial" w:hAnsi="Arial" w:cs="Arial"/>
                <w:sz w:val="20"/>
                <w:szCs w:val="20"/>
              </w:rPr>
            </w:pPr>
            <w:sdt>
              <w:sdtPr>
                <w:rPr>
                  <w:rFonts w:ascii="Arial" w:hAnsi="Arial" w:cs="Arial"/>
                </w:rPr>
                <w:id w:val="1265505747"/>
                <w:showingPlcHdr/>
              </w:sdtPr>
              <w:sdtEndPr/>
              <w:sdtContent>
                <w:r w:rsidR="00587270" w:rsidRPr="00587270">
                  <w:rPr>
                    <w:rStyle w:val="PlaceholderText"/>
                    <w:rFonts w:ascii="Arial" w:hAnsi="Arial" w:cs="Arial"/>
                  </w:rPr>
                  <w:t>Click here to enter text.</w:t>
                </w:r>
              </w:sdtContent>
            </w:sdt>
          </w:p>
        </w:tc>
      </w:tr>
    </w:tbl>
    <w:p w14:paraId="21D7D9AD" w14:textId="77777777" w:rsidR="00CF4B32" w:rsidRDefault="00CF4B32" w:rsidP="00CC3DB3">
      <w:pPr>
        <w:rPr>
          <w:rFonts w:ascii="Arial" w:hAnsi="Arial" w:cs="Arial"/>
        </w:rPr>
        <w:sectPr w:rsidR="00CF4B32" w:rsidSect="00CC3DB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21D7DA1E" w14:textId="77777777" w:rsidR="009E3BEF" w:rsidRPr="009E3BEF" w:rsidRDefault="009E3BEF">
      <w:pPr>
        <w:rPr>
          <w:rFonts w:ascii="Arial" w:hAnsi="Arial" w:cs="Arial"/>
        </w:rPr>
      </w:pPr>
    </w:p>
    <w:p w14:paraId="3DDA5C33" w14:textId="77777777" w:rsidR="00267E2A" w:rsidRDefault="00267E2A" w:rsidP="009E3BEF">
      <w:pPr>
        <w:pStyle w:val="Heading1"/>
      </w:pPr>
    </w:p>
    <w:p w14:paraId="21D7DA1F" w14:textId="58909614" w:rsidR="009E3BEF" w:rsidRPr="009E3BEF" w:rsidRDefault="009E3BEF" w:rsidP="009E3BEF">
      <w:pPr>
        <w:pStyle w:val="Heading1"/>
      </w:pPr>
      <w:r w:rsidRPr="009E3BEF">
        <w:t xml:space="preserve">Part </w:t>
      </w:r>
      <w:r w:rsidR="00133E84">
        <w:t>2</w:t>
      </w:r>
      <w:r w:rsidRPr="009E3BEF">
        <w:t>: Compliance with the Practice Standards</w:t>
      </w:r>
    </w:p>
    <w:p w14:paraId="21D7DA20" w14:textId="20E3538F" w:rsidR="009E3BEF" w:rsidRPr="009E3BEF" w:rsidRDefault="009E3BEF" w:rsidP="009E3BEF">
      <w:pPr>
        <w:spacing w:before="240"/>
        <w:rPr>
          <w:rFonts w:ascii="Arial" w:hAnsi="Arial" w:cs="Arial"/>
        </w:rPr>
      </w:pPr>
      <w:r w:rsidRPr="009E3BEF">
        <w:rPr>
          <w:rFonts w:ascii="Arial" w:hAnsi="Arial" w:cs="Arial"/>
        </w:rPr>
        <w:t>Providers are required to address the below compliance requirements to demonstrate compliance with the Practice Standards for Men’s Behaviour Change Programs</w:t>
      </w:r>
      <w:r w:rsidR="00133E84">
        <w:rPr>
          <w:rFonts w:ascii="Arial" w:hAnsi="Arial" w:cs="Arial"/>
        </w:rPr>
        <w:t xml:space="preserve"> -</w:t>
      </w:r>
      <w:r w:rsidR="003A1E06">
        <w:rPr>
          <w:rFonts w:ascii="Arial" w:hAnsi="Arial" w:cs="Arial"/>
        </w:rPr>
        <w:t xml:space="preserve"> Online Delivery Supplement</w:t>
      </w:r>
      <w:r w:rsidRPr="009E3BEF">
        <w:rPr>
          <w:rFonts w:ascii="Arial" w:hAnsi="Arial" w:cs="Arial"/>
        </w:rPr>
        <w:t>. Providers must document responses to the assessment questions and provide evidence showing how the standards are or will be implemented</w:t>
      </w:r>
      <w:r w:rsidR="00FC2A20">
        <w:rPr>
          <w:rFonts w:ascii="Arial" w:hAnsi="Arial" w:cs="Arial"/>
        </w:rPr>
        <w:t xml:space="preserve"> in an online environment</w:t>
      </w:r>
      <w:r w:rsidR="00411E41">
        <w:rPr>
          <w:rFonts w:ascii="Arial" w:hAnsi="Arial" w:cs="Arial"/>
        </w:rPr>
        <w:t xml:space="preserve">. </w:t>
      </w:r>
      <w:r w:rsidR="00411E41" w:rsidRPr="00C042AF">
        <w:rPr>
          <w:rFonts w:ascii="Arial" w:hAnsi="Arial" w:cs="Arial"/>
        </w:rPr>
        <w:t>Where relevant, program/location specific responses and evidence should be provided and the programs/locations they apply to noted.</w:t>
      </w:r>
    </w:p>
    <w:p w14:paraId="21D7DA21" w14:textId="77777777" w:rsidR="009E3BEF" w:rsidRPr="009E3BEF" w:rsidRDefault="009E3BEF" w:rsidP="009E3BEF">
      <w:pPr>
        <w:spacing w:before="240"/>
        <w:rPr>
          <w:rFonts w:ascii="Arial" w:hAnsi="Arial" w:cs="Arial"/>
        </w:rPr>
      </w:pPr>
      <w:r w:rsidRPr="009E3BEF">
        <w:rPr>
          <w:rFonts w:ascii="Arial" w:hAnsi="Arial" w:cs="Arial"/>
        </w:rPr>
        <w:t>Evidence will include indirect and direct evidence:</w:t>
      </w:r>
    </w:p>
    <w:p w14:paraId="21D7DA22" w14:textId="77777777" w:rsidR="009E3BEF" w:rsidRPr="009E3BEF" w:rsidRDefault="009E3BEF" w:rsidP="009E3BEF">
      <w:pPr>
        <w:pStyle w:val="ListParagraph"/>
        <w:numPr>
          <w:ilvl w:val="0"/>
          <w:numId w:val="1"/>
        </w:numPr>
        <w:spacing w:before="240"/>
      </w:pPr>
      <w:r w:rsidRPr="009E3BEF">
        <w:t>Indirect evidence is information that demonstrates how the provider intends to implement practice that meets the Practice Standards</w:t>
      </w:r>
      <w:r w:rsidR="00620539">
        <w:t>, e.g</w:t>
      </w:r>
      <w:r w:rsidR="00CB076C">
        <w:t>. p</w:t>
      </w:r>
      <w:r w:rsidR="00620539">
        <w:t>ublications such as staff induction and/or orientation kits</w:t>
      </w:r>
      <w:r w:rsidR="00CB076C">
        <w:t xml:space="preserve"> and training manuals or policies and procedures on risk assessment and management. </w:t>
      </w:r>
    </w:p>
    <w:p w14:paraId="30783762" w14:textId="6C4F0915" w:rsidR="00F800B4" w:rsidRDefault="009E3BEF" w:rsidP="00D57A4F">
      <w:pPr>
        <w:pStyle w:val="ListParagraph"/>
        <w:numPr>
          <w:ilvl w:val="0"/>
          <w:numId w:val="1"/>
        </w:numPr>
        <w:spacing w:before="240"/>
      </w:pPr>
      <w:r w:rsidRPr="009E3BEF">
        <w:t>Direct evidence is information that shows how the provider meets the Practice Standards through its practice</w:t>
      </w:r>
      <w:r w:rsidR="00CB076C">
        <w:t xml:space="preserve"> e.g. de-identified </w:t>
      </w:r>
      <w:r w:rsidR="003749A2">
        <w:t>staf</w:t>
      </w:r>
      <w:r w:rsidR="00ED5ECC">
        <w:t xml:space="preserve">f meeting minutes and </w:t>
      </w:r>
      <w:r w:rsidR="003749A2">
        <w:t>risk assessments</w:t>
      </w:r>
      <w:r w:rsidR="00D57A4F">
        <w:t>.</w:t>
      </w:r>
      <w:r w:rsidR="00F800B4">
        <w:t xml:space="preserve">  </w:t>
      </w:r>
    </w:p>
    <w:p w14:paraId="676B00A3" w14:textId="77777777" w:rsidR="00267E2A" w:rsidRDefault="00267E2A" w:rsidP="009E3BEF">
      <w:pPr>
        <w:rPr>
          <w:rFonts w:ascii="Arial" w:hAnsi="Arial" w:cs="Arial"/>
        </w:rPr>
      </w:pPr>
    </w:p>
    <w:p w14:paraId="21D7DA24" w14:textId="7D0FEFAF" w:rsidR="009E3BEF" w:rsidRPr="009E3BEF" w:rsidRDefault="009E3BEF" w:rsidP="009E3BEF">
      <w:pPr>
        <w:rPr>
          <w:rFonts w:ascii="Arial" w:hAnsi="Arial" w:cs="Arial"/>
          <w:lang w:val="en-US"/>
        </w:rPr>
      </w:pPr>
      <w:r w:rsidRPr="009E3BEF">
        <w:rPr>
          <w:rFonts w:ascii="Arial" w:hAnsi="Arial" w:cs="Arial"/>
        </w:rPr>
        <w:t xml:space="preserve">The assessment questions and examples of evidence </w:t>
      </w:r>
      <w:r>
        <w:rPr>
          <w:rFonts w:ascii="Arial" w:hAnsi="Arial" w:cs="Arial"/>
        </w:rPr>
        <w:t xml:space="preserve">providers </w:t>
      </w:r>
      <w:r w:rsidRPr="009E3BEF">
        <w:rPr>
          <w:rFonts w:ascii="Arial" w:hAnsi="Arial" w:cs="Arial"/>
        </w:rPr>
        <w:t xml:space="preserve">may </w:t>
      </w:r>
      <w:r>
        <w:rPr>
          <w:rFonts w:ascii="Arial" w:hAnsi="Arial" w:cs="Arial"/>
        </w:rPr>
        <w:t>submit</w:t>
      </w:r>
      <w:r w:rsidRPr="009E3BEF">
        <w:rPr>
          <w:rFonts w:ascii="Arial" w:hAnsi="Arial" w:cs="Arial"/>
        </w:rPr>
        <w:t xml:space="preserve"> are detailed in the Compliance Framework</w:t>
      </w:r>
      <w:r w:rsidR="00133E84">
        <w:rPr>
          <w:rFonts w:ascii="Arial" w:hAnsi="Arial" w:cs="Arial"/>
        </w:rPr>
        <w:t xml:space="preserve"> -</w:t>
      </w:r>
      <w:r w:rsidR="00077690">
        <w:rPr>
          <w:rFonts w:ascii="Arial" w:hAnsi="Arial" w:cs="Arial"/>
        </w:rPr>
        <w:t xml:space="preserve"> Online Delivery Supplement</w:t>
      </w:r>
      <w:r w:rsidRPr="009E3BEF">
        <w:rPr>
          <w:rFonts w:ascii="Arial" w:hAnsi="Arial" w:cs="Arial"/>
        </w:rPr>
        <w:t xml:space="preserve">. </w:t>
      </w:r>
      <w:r w:rsidR="00077690">
        <w:rPr>
          <w:rFonts w:ascii="Arial" w:hAnsi="Arial" w:cs="Arial"/>
          <w:lang w:val="en-US"/>
        </w:rPr>
        <w:t>P</w:t>
      </w:r>
      <w:r w:rsidRPr="009E3BEF">
        <w:rPr>
          <w:rFonts w:ascii="Arial" w:hAnsi="Arial" w:cs="Arial"/>
          <w:lang w:val="en-US"/>
        </w:rPr>
        <w:t>rovider</w:t>
      </w:r>
      <w:r w:rsidR="00077690">
        <w:rPr>
          <w:rFonts w:ascii="Arial" w:hAnsi="Arial" w:cs="Arial"/>
          <w:lang w:val="en-US"/>
        </w:rPr>
        <w:t>s must be able to demonstrate that they meet the additional requirements to be</w:t>
      </w:r>
      <w:r w:rsidR="00FD7B6B">
        <w:rPr>
          <w:rFonts w:ascii="Arial" w:hAnsi="Arial" w:cs="Arial"/>
          <w:lang w:val="en-US"/>
        </w:rPr>
        <w:t xml:space="preserve"> considered eligible for registration.  There is no opportunity for providers to argue that it </w:t>
      </w:r>
      <w:r w:rsidRPr="009E3BEF">
        <w:rPr>
          <w:rFonts w:ascii="Arial" w:hAnsi="Arial" w:cs="Arial"/>
          <w:lang w:val="en-US"/>
        </w:rPr>
        <w:t xml:space="preserve">does not consider a standard relevant or achievable for a </w:t>
      </w:r>
      <w:r w:rsidRPr="00C042AF">
        <w:rPr>
          <w:rFonts w:ascii="Arial" w:hAnsi="Arial" w:cs="Arial"/>
          <w:lang w:val="en-US"/>
        </w:rPr>
        <w:t>particular program and/or location</w:t>
      </w:r>
      <w:r w:rsidRPr="009E3BEF">
        <w:rPr>
          <w:rFonts w:ascii="Arial" w:hAnsi="Arial" w:cs="Arial"/>
          <w:lang w:val="en-US"/>
        </w:rPr>
        <w:t xml:space="preserve">. </w:t>
      </w:r>
    </w:p>
    <w:p w14:paraId="7265A40F" w14:textId="675C4856" w:rsidR="00E501DD" w:rsidRDefault="00E501DD">
      <w:pPr>
        <w:spacing w:after="0" w:line="240" w:lineRule="auto"/>
        <w:rPr>
          <w:rFonts w:ascii="Arial" w:hAnsi="Arial" w:cs="Arial"/>
          <w:lang w:val="en-US"/>
        </w:rPr>
      </w:pPr>
      <w:r>
        <w:rPr>
          <w:rFonts w:ascii="Arial" w:hAnsi="Arial" w:cs="Arial"/>
          <w:lang w:val="en-US"/>
        </w:rPr>
        <w:br w:type="page"/>
      </w:r>
    </w:p>
    <w:p w14:paraId="7E0673AC" w14:textId="77777777" w:rsidR="00267E2A" w:rsidRDefault="00267E2A" w:rsidP="00587270">
      <w:pPr>
        <w:rPr>
          <w:lang w:val="en-US"/>
        </w:rPr>
        <w:sectPr w:rsidR="00267E2A" w:rsidSect="00267E2A">
          <w:pgSz w:w="11906" w:h="16838"/>
          <w:pgMar w:top="720" w:right="720" w:bottom="720" w:left="720" w:header="709" w:footer="709" w:gutter="0"/>
          <w:cols w:space="708"/>
          <w:docGrid w:linePitch="360"/>
        </w:sectPr>
      </w:pPr>
    </w:p>
    <w:p w14:paraId="4053BBE6" w14:textId="24F8F61D" w:rsidR="00E501DD" w:rsidRDefault="00E501DD" w:rsidP="00587270">
      <w:pPr>
        <w:rPr>
          <w:lang w:val="en-US"/>
        </w:rPr>
      </w:pPr>
    </w:p>
    <w:p w14:paraId="1BD60D4F" w14:textId="6D54A2AE" w:rsidR="00644B09" w:rsidRDefault="00523BB9" w:rsidP="00644B09">
      <w:pPr>
        <w:pStyle w:val="Heading2"/>
        <w:rPr>
          <w:rFonts w:ascii="Arial" w:hAnsi="Arial" w:cs="Arial"/>
          <w:b w:val="0"/>
        </w:rPr>
      </w:pPr>
      <w:r>
        <w:rPr>
          <w:rFonts w:ascii="Arial" w:hAnsi="Arial" w:cs="Arial"/>
          <w:b w:val="0"/>
        </w:rPr>
        <w:t xml:space="preserve">Additional technological and privacy </w:t>
      </w:r>
      <w:r w:rsidR="00644B09">
        <w:rPr>
          <w:rFonts w:ascii="Arial" w:hAnsi="Arial" w:cs="Arial"/>
          <w:b w:val="0"/>
        </w:rPr>
        <w:t>requirements</w:t>
      </w:r>
    </w:p>
    <w:p w14:paraId="2AC73194" w14:textId="77777777" w:rsidR="00523BB9" w:rsidRPr="00523BB9" w:rsidRDefault="00523BB9" w:rsidP="00523BB9"/>
    <w:tbl>
      <w:tblPr>
        <w:tblW w:w="5052" w:type="pct"/>
        <w:tblInd w:w="-103" w:type="dxa"/>
        <w:tblCellMar>
          <w:left w:w="0" w:type="dxa"/>
          <w:right w:w="0" w:type="dxa"/>
        </w:tblCellMar>
        <w:tblLook w:val="04A0" w:firstRow="1" w:lastRow="0" w:firstColumn="1" w:lastColumn="0" w:noHBand="0" w:noVBand="1"/>
      </w:tblPr>
      <w:tblGrid>
        <w:gridCol w:w="618"/>
        <w:gridCol w:w="5855"/>
        <w:gridCol w:w="9065"/>
      </w:tblGrid>
      <w:tr w:rsidR="00523BB9" w:rsidRPr="001C6C3B" w14:paraId="2BE5D20E" w14:textId="77777777" w:rsidTr="00920890">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125A68C4" w14:textId="77777777" w:rsidR="00523BB9" w:rsidRPr="001C6C3B" w:rsidRDefault="00523BB9" w:rsidP="008B086E">
            <w:pPr>
              <w:rPr>
                <w:b/>
                <w:bCs/>
                <w:sz w:val="20"/>
                <w:szCs w:val="20"/>
              </w:rPr>
            </w:pPr>
          </w:p>
        </w:tc>
        <w:tc>
          <w:tcPr>
            <w:tcW w:w="1884"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7F5726A5" w14:textId="0B1FECE9" w:rsidR="00523BB9" w:rsidRDefault="00523BB9" w:rsidP="008B086E">
            <w:pPr>
              <w:rPr>
                <w:b/>
                <w:bCs/>
                <w:sz w:val="20"/>
                <w:szCs w:val="20"/>
              </w:rPr>
            </w:pPr>
            <w:r w:rsidRPr="001C6C3B">
              <w:rPr>
                <w:b/>
                <w:bCs/>
                <w:sz w:val="20"/>
                <w:szCs w:val="20"/>
              </w:rPr>
              <w:t xml:space="preserve">Compliance requirements </w:t>
            </w:r>
            <w:r w:rsidR="00920890">
              <w:rPr>
                <w:b/>
                <w:bCs/>
                <w:sz w:val="20"/>
                <w:szCs w:val="20"/>
              </w:rPr>
              <w:t xml:space="preserve">and </w:t>
            </w:r>
            <w:r w:rsidR="00DD01CC">
              <w:rPr>
                <w:b/>
                <w:bCs/>
                <w:sz w:val="20"/>
                <w:szCs w:val="20"/>
              </w:rPr>
              <w:t>a</w:t>
            </w:r>
            <w:r w:rsidR="00920890">
              <w:rPr>
                <w:b/>
                <w:bCs/>
                <w:sz w:val="20"/>
                <w:szCs w:val="20"/>
              </w:rPr>
              <w:t>ssessment questions</w:t>
            </w:r>
          </w:p>
          <w:p w14:paraId="4D7281D9" w14:textId="034DEB8B" w:rsidR="00920890" w:rsidRDefault="00920890" w:rsidP="00920890">
            <w:pPr>
              <w:spacing w:before="60"/>
              <w:rPr>
                <w:i/>
                <w:iCs/>
                <w:sz w:val="20"/>
                <w:szCs w:val="20"/>
              </w:rPr>
            </w:pPr>
            <w:r w:rsidRPr="001C6C3B">
              <w:rPr>
                <w:i/>
                <w:iCs/>
                <w:sz w:val="20"/>
                <w:szCs w:val="20"/>
              </w:rPr>
              <w:t xml:space="preserve">To demonstrate </w:t>
            </w:r>
            <w:r w:rsidR="0052359A" w:rsidRPr="001C6C3B">
              <w:rPr>
                <w:i/>
                <w:iCs/>
                <w:sz w:val="20"/>
                <w:szCs w:val="20"/>
              </w:rPr>
              <w:t>compliance,</w:t>
            </w:r>
            <w:r w:rsidRPr="001C6C3B">
              <w:rPr>
                <w:i/>
                <w:iCs/>
                <w:sz w:val="20"/>
                <w:szCs w:val="20"/>
              </w:rPr>
              <w:t xml:space="preserve"> you are required to document responses to the assessment questions </w:t>
            </w:r>
            <w:r>
              <w:rPr>
                <w:i/>
                <w:iCs/>
                <w:sz w:val="20"/>
                <w:szCs w:val="20"/>
              </w:rPr>
              <w:t xml:space="preserve">from </w:t>
            </w:r>
            <w:r w:rsidRPr="001C6C3B">
              <w:rPr>
                <w:i/>
                <w:iCs/>
                <w:sz w:val="20"/>
                <w:szCs w:val="20"/>
              </w:rPr>
              <w:t>the Compliance Framework</w:t>
            </w:r>
            <w:r>
              <w:rPr>
                <w:i/>
                <w:iCs/>
                <w:sz w:val="20"/>
                <w:szCs w:val="20"/>
              </w:rPr>
              <w:t xml:space="preserve"> </w:t>
            </w:r>
            <w:r w:rsidR="0052359A">
              <w:rPr>
                <w:i/>
                <w:iCs/>
                <w:sz w:val="20"/>
                <w:szCs w:val="20"/>
              </w:rPr>
              <w:t xml:space="preserve">- </w:t>
            </w:r>
            <w:r>
              <w:rPr>
                <w:i/>
                <w:iCs/>
                <w:sz w:val="20"/>
                <w:szCs w:val="20"/>
              </w:rPr>
              <w:t>Online Delivery Supplement</w:t>
            </w:r>
            <w:r w:rsidRPr="001C6C3B">
              <w:rPr>
                <w:i/>
                <w:iCs/>
                <w:sz w:val="20"/>
                <w:szCs w:val="20"/>
              </w:rPr>
              <w:t>. You are also required to provide evidence showing how the standards are or will be implemented. Please document your responses to the questions below – supported by evidence –</w:t>
            </w:r>
            <w:r w:rsidR="0052359A">
              <w:rPr>
                <w:i/>
                <w:iCs/>
                <w:sz w:val="20"/>
                <w:szCs w:val="20"/>
              </w:rPr>
              <w:t xml:space="preserve"> </w:t>
            </w:r>
            <w:r w:rsidRPr="001C6C3B">
              <w:rPr>
                <w:i/>
                <w:iCs/>
                <w:sz w:val="20"/>
                <w:szCs w:val="20"/>
              </w:rPr>
              <w:t>to demonstrat</w:t>
            </w:r>
            <w:r>
              <w:rPr>
                <w:i/>
                <w:iCs/>
                <w:sz w:val="20"/>
                <w:szCs w:val="20"/>
              </w:rPr>
              <w:t>e compliance with the standards.</w:t>
            </w:r>
          </w:p>
          <w:p w14:paraId="3171E4F2" w14:textId="2D71BC72" w:rsidR="00920890" w:rsidRPr="001C6C3B" w:rsidRDefault="00920890" w:rsidP="008B086E">
            <w:pPr>
              <w:rPr>
                <w:b/>
                <w:sz w:val="20"/>
                <w:szCs w:val="20"/>
              </w:rPr>
            </w:pPr>
          </w:p>
        </w:tc>
        <w:tc>
          <w:tcPr>
            <w:tcW w:w="2917"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7968E529" w14:textId="2BDC3FDE" w:rsidR="00523BB9" w:rsidRPr="001C6C3B" w:rsidRDefault="00920890" w:rsidP="008B086E">
            <w:pPr>
              <w:rPr>
                <w:sz w:val="20"/>
                <w:szCs w:val="20"/>
              </w:rPr>
            </w:pPr>
            <w:r>
              <w:rPr>
                <w:b/>
                <w:bCs/>
                <w:sz w:val="20"/>
                <w:szCs w:val="20"/>
              </w:rPr>
              <w:t>Response and e</w:t>
            </w:r>
            <w:r w:rsidR="00523BB9" w:rsidRPr="001C6C3B">
              <w:rPr>
                <w:b/>
                <w:bCs/>
                <w:sz w:val="20"/>
                <w:szCs w:val="20"/>
              </w:rPr>
              <w:t xml:space="preserve">vidence </w:t>
            </w:r>
          </w:p>
          <w:p w14:paraId="697F5CED" w14:textId="77777777" w:rsidR="00523BB9" w:rsidRDefault="00523BB9" w:rsidP="008B086E">
            <w:pPr>
              <w:spacing w:before="60"/>
              <w:rPr>
                <w:i/>
                <w:iCs/>
                <w:sz w:val="20"/>
                <w:szCs w:val="20"/>
              </w:rPr>
            </w:pPr>
            <w:r>
              <w:rPr>
                <w:i/>
                <w:iCs/>
                <w:sz w:val="20"/>
                <w:szCs w:val="20"/>
              </w:rPr>
              <w:t>Please provide responses and/or evidence for each program/location listed in Part 2 where responses and/or evidence will vary between programs/locations, noting which they apply to.</w:t>
            </w:r>
          </w:p>
          <w:p w14:paraId="561CDA0C" w14:textId="76225E25" w:rsidR="00523BB9" w:rsidRPr="001C6C3B" w:rsidRDefault="00523BB9" w:rsidP="008B086E">
            <w:pPr>
              <w:spacing w:before="60"/>
              <w:rPr>
                <w:i/>
                <w:iCs/>
                <w:sz w:val="20"/>
                <w:szCs w:val="20"/>
              </w:rPr>
            </w:pPr>
            <w:r>
              <w:rPr>
                <w:i/>
                <w:iCs/>
                <w:sz w:val="20"/>
                <w:szCs w:val="20"/>
              </w:rPr>
              <w:t xml:space="preserve"> </w:t>
            </w:r>
            <w:r w:rsidRPr="00C042AF">
              <w:rPr>
                <w:i/>
                <w:iCs/>
                <w:sz w:val="20"/>
                <w:szCs w:val="20"/>
              </w:rPr>
              <w:t>If you believe a requirement is not relevant or achievable for all or specific programs/</w:t>
            </w:r>
            <w:r w:rsidR="0052359A" w:rsidRPr="00C042AF">
              <w:rPr>
                <w:i/>
                <w:iCs/>
                <w:sz w:val="20"/>
                <w:szCs w:val="20"/>
              </w:rPr>
              <w:t>locations,</w:t>
            </w:r>
            <w:r w:rsidRPr="00C042AF">
              <w:rPr>
                <w:i/>
                <w:iCs/>
                <w:sz w:val="20"/>
                <w:szCs w:val="20"/>
              </w:rPr>
              <w:t xml:space="preserve"> please provide a detailed explanation.</w:t>
            </w:r>
            <w:r>
              <w:rPr>
                <w:i/>
                <w:iCs/>
                <w:sz w:val="20"/>
                <w:szCs w:val="20"/>
              </w:rPr>
              <w:t xml:space="preserve"> </w:t>
            </w:r>
          </w:p>
        </w:tc>
      </w:tr>
      <w:tr w:rsidR="00523BB9" w:rsidRPr="001C6C3B" w14:paraId="3951593A" w14:textId="77777777" w:rsidTr="00920890">
        <w:tc>
          <w:tcPr>
            <w:tcW w:w="199" w:type="pct"/>
            <w:tcBorders>
              <w:top w:val="nil"/>
              <w:left w:val="single" w:sz="8" w:space="0" w:color="009FC3"/>
              <w:bottom w:val="nil"/>
              <w:right w:val="single" w:sz="8" w:space="0" w:color="009FC3"/>
            </w:tcBorders>
          </w:tcPr>
          <w:p w14:paraId="2AB838CE" w14:textId="77777777" w:rsidR="00523BB9" w:rsidRPr="001C6C3B" w:rsidRDefault="00523BB9" w:rsidP="008B086E">
            <w:r w:rsidRPr="001C6C3B">
              <w:t>1.</w:t>
            </w:r>
          </w:p>
        </w:tc>
        <w:tc>
          <w:tcPr>
            <w:tcW w:w="1884" w:type="pct"/>
            <w:tcBorders>
              <w:top w:val="nil"/>
              <w:left w:val="single" w:sz="8" w:space="0" w:color="009FC3"/>
              <w:bottom w:val="nil"/>
              <w:right w:val="single" w:sz="8" w:space="0" w:color="009FC3"/>
            </w:tcBorders>
            <w:tcMar>
              <w:top w:w="108" w:type="dxa"/>
              <w:left w:w="113" w:type="dxa"/>
              <w:bottom w:w="108" w:type="dxa"/>
              <w:right w:w="108" w:type="dxa"/>
            </w:tcMar>
            <w:hideMark/>
          </w:tcPr>
          <w:p w14:paraId="6F1D0B8A" w14:textId="5F51E22D" w:rsidR="00523BB9" w:rsidRDefault="00523BB9" w:rsidP="008B086E">
            <w:pPr>
              <w:rPr>
                <w:b/>
                <w:bCs/>
              </w:rPr>
            </w:pPr>
            <w:r w:rsidRPr="00920890">
              <w:rPr>
                <w:rFonts w:ascii="Arial" w:hAnsi="Arial" w:cs="Arial"/>
                <w:b/>
                <w:bCs/>
                <w:sz w:val="20"/>
                <w:szCs w:val="20"/>
              </w:rPr>
              <w:t>Demonstrate the MBCP has the necessary technical requirements to conduct an online program</w:t>
            </w:r>
            <w:r w:rsidR="0052359A">
              <w:rPr>
                <w:rFonts w:ascii="Arial" w:hAnsi="Arial" w:cs="Arial"/>
                <w:b/>
                <w:bCs/>
                <w:sz w:val="20"/>
                <w:szCs w:val="20"/>
              </w:rPr>
              <w:t>.</w:t>
            </w:r>
          </w:p>
          <w:p w14:paraId="195684C6" w14:textId="77777777" w:rsidR="00920890" w:rsidRPr="003C5D0B" w:rsidRDefault="00920890" w:rsidP="00920890">
            <w:pPr>
              <w:rPr>
                <w:rFonts w:ascii="Arial" w:hAnsi="Arial" w:cs="Arial"/>
                <w:sz w:val="20"/>
                <w:szCs w:val="20"/>
              </w:rPr>
            </w:pPr>
            <w:r w:rsidRPr="003C5D0B">
              <w:rPr>
                <w:rFonts w:ascii="Arial" w:hAnsi="Arial" w:cs="Arial"/>
                <w:sz w:val="20"/>
                <w:szCs w:val="20"/>
              </w:rPr>
              <w:t>What platform will the online MBCP use? E.g. zoom, skype, Microsoft teams</w:t>
            </w:r>
          </w:p>
          <w:p w14:paraId="27305B46" w14:textId="77777777" w:rsidR="00920890" w:rsidRDefault="00920890" w:rsidP="00920890">
            <w:pPr>
              <w:rPr>
                <w:sz w:val="20"/>
                <w:szCs w:val="20"/>
              </w:rPr>
            </w:pPr>
            <w:r w:rsidRPr="003C5D0B">
              <w:rPr>
                <w:rFonts w:ascii="Arial" w:hAnsi="Arial" w:cs="Arial"/>
                <w:sz w:val="20"/>
                <w:szCs w:val="20"/>
              </w:rPr>
              <w:t xml:space="preserve">Do participants and facilitators have access to reliable internet connection with sufficient bandwidth </w:t>
            </w:r>
            <w:r>
              <w:rPr>
                <w:rFonts w:ascii="Arial" w:hAnsi="Arial" w:cs="Arial"/>
                <w:sz w:val="20"/>
                <w:szCs w:val="20"/>
              </w:rPr>
              <w:t xml:space="preserve">to have a video camera connection </w:t>
            </w:r>
            <w:r w:rsidRPr="003C5D0B">
              <w:rPr>
                <w:rFonts w:ascii="Arial" w:hAnsi="Arial" w:cs="Arial"/>
                <w:sz w:val="20"/>
                <w:szCs w:val="20"/>
              </w:rPr>
              <w:t>and access to reliable phone connection?</w:t>
            </w:r>
            <w:r>
              <w:rPr>
                <w:sz w:val="20"/>
                <w:szCs w:val="20"/>
              </w:rPr>
              <w:t xml:space="preserve">     </w:t>
            </w:r>
          </w:p>
          <w:p w14:paraId="3F4D738B" w14:textId="77777777" w:rsidR="00920890" w:rsidRPr="00920890" w:rsidRDefault="00920890" w:rsidP="008B086E">
            <w:pPr>
              <w:rPr>
                <w:b/>
                <w:bCs/>
              </w:rPr>
            </w:pPr>
          </w:p>
          <w:p w14:paraId="786808E1" w14:textId="46568128" w:rsidR="00523BB9" w:rsidRPr="00920890" w:rsidRDefault="00523BB9" w:rsidP="00FD7B6B">
            <w:pPr>
              <w:spacing w:after="120"/>
              <w:rPr>
                <w:b/>
                <w:bCs/>
              </w:rPr>
            </w:pPr>
          </w:p>
        </w:tc>
        <w:tc>
          <w:tcPr>
            <w:tcW w:w="2917" w:type="pct"/>
            <w:tcBorders>
              <w:top w:val="nil"/>
              <w:left w:val="nil"/>
              <w:bottom w:val="nil"/>
              <w:right w:val="single" w:sz="8" w:space="0" w:color="009FC3"/>
            </w:tcBorders>
            <w:tcMar>
              <w:top w:w="108" w:type="dxa"/>
              <w:left w:w="113" w:type="dxa"/>
              <w:bottom w:w="108" w:type="dxa"/>
              <w:right w:w="108" w:type="dxa"/>
            </w:tcMar>
          </w:tcPr>
          <w:p w14:paraId="4A299BF8" w14:textId="354FC496" w:rsidR="00702B4C" w:rsidRPr="00702B4C" w:rsidRDefault="00702B4C" w:rsidP="00737E90">
            <w:pPr>
              <w:rPr>
                <w:rFonts w:ascii="Arial" w:hAnsi="Arial" w:cs="Arial"/>
                <w:sz w:val="20"/>
                <w:szCs w:val="20"/>
              </w:rPr>
            </w:pPr>
          </w:p>
        </w:tc>
      </w:tr>
      <w:tr w:rsidR="00523BB9" w:rsidRPr="001C6C3B" w14:paraId="7E7A4260" w14:textId="77777777" w:rsidTr="00920890">
        <w:tc>
          <w:tcPr>
            <w:tcW w:w="199" w:type="pct"/>
            <w:tcBorders>
              <w:top w:val="single" w:sz="4" w:space="0" w:color="auto"/>
              <w:left w:val="single" w:sz="8" w:space="0" w:color="009FC3"/>
              <w:bottom w:val="single" w:sz="4" w:space="0" w:color="auto"/>
              <w:right w:val="single" w:sz="8" w:space="0" w:color="009FC3"/>
            </w:tcBorders>
          </w:tcPr>
          <w:p w14:paraId="303A56DB" w14:textId="33515AFB" w:rsidR="00523BB9" w:rsidRPr="001C6C3B" w:rsidRDefault="00523BB9" w:rsidP="008B086E">
            <w:r>
              <w:t>2.</w:t>
            </w:r>
          </w:p>
        </w:tc>
        <w:tc>
          <w:tcPr>
            <w:tcW w:w="1884" w:type="pct"/>
            <w:tcBorders>
              <w:top w:val="single" w:sz="4" w:space="0" w:color="auto"/>
              <w:left w:val="single" w:sz="8" w:space="0" w:color="009FC3"/>
              <w:bottom w:val="single" w:sz="4" w:space="0" w:color="auto"/>
              <w:right w:val="single" w:sz="8" w:space="0" w:color="009FC3"/>
            </w:tcBorders>
            <w:tcMar>
              <w:top w:w="108" w:type="dxa"/>
              <w:left w:w="113" w:type="dxa"/>
              <w:bottom w:w="108" w:type="dxa"/>
              <w:right w:w="108" w:type="dxa"/>
            </w:tcMar>
          </w:tcPr>
          <w:p w14:paraId="13163662" w14:textId="77777777" w:rsidR="00523BB9" w:rsidRPr="00920890" w:rsidRDefault="00523BB9" w:rsidP="008B086E">
            <w:pPr>
              <w:rPr>
                <w:rFonts w:ascii="Arial" w:hAnsi="Arial" w:cs="Arial"/>
                <w:b/>
                <w:bCs/>
                <w:sz w:val="20"/>
                <w:szCs w:val="20"/>
              </w:rPr>
            </w:pPr>
            <w:r w:rsidRPr="00920890">
              <w:rPr>
                <w:rFonts w:ascii="Arial" w:hAnsi="Arial" w:cs="Arial"/>
                <w:b/>
                <w:bCs/>
                <w:sz w:val="20"/>
                <w:szCs w:val="20"/>
              </w:rPr>
              <w:t>Demonstrate the MBCP has policies detailing the privacy of the online program.</w:t>
            </w:r>
          </w:p>
          <w:p w14:paraId="3EA87D91" w14:textId="77777777" w:rsidR="00920890" w:rsidRPr="003C5D0B" w:rsidRDefault="00920890" w:rsidP="00920890">
            <w:pPr>
              <w:rPr>
                <w:rFonts w:ascii="Arial" w:hAnsi="Arial" w:cs="Arial"/>
                <w:sz w:val="20"/>
                <w:szCs w:val="20"/>
              </w:rPr>
            </w:pPr>
            <w:r w:rsidRPr="003C5D0B">
              <w:rPr>
                <w:rFonts w:ascii="Arial" w:hAnsi="Arial" w:cs="Arial"/>
                <w:sz w:val="20"/>
                <w:szCs w:val="20"/>
              </w:rPr>
              <w:t xml:space="preserve">Is the online platform secure and private? </w:t>
            </w:r>
          </w:p>
          <w:p w14:paraId="4922E3A1" w14:textId="60E5FBA4" w:rsidR="00523BB9" w:rsidRPr="00920890" w:rsidRDefault="00920890" w:rsidP="00920890">
            <w:pPr>
              <w:spacing w:after="120"/>
              <w:rPr>
                <w:rFonts w:ascii="Arial" w:hAnsi="Arial" w:cs="Arial"/>
                <w:b/>
                <w:bCs/>
                <w:sz w:val="20"/>
                <w:szCs w:val="20"/>
              </w:rPr>
            </w:pPr>
            <w:r>
              <w:rPr>
                <w:rFonts w:ascii="Arial" w:hAnsi="Arial" w:cs="Arial"/>
                <w:sz w:val="20"/>
                <w:szCs w:val="20"/>
              </w:rPr>
              <w:t>What are the established requirements to ensure privacy of the participant, other group members and facilitators during the program sessions?</w:t>
            </w:r>
          </w:p>
        </w:tc>
        <w:tc>
          <w:tcPr>
            <w:tcW w:w="2917" w:type="pct"/>
            <w:tcBorders>
              <w:top w:val="single" w:sz="4" w:space="0" w:color="auto"/>
              <w:left w:val="nil"/>
              <w:bottom w:val="single" w:sz="4" w:space="0" w:color="auto"/>
              <w:right w:val="single" w:sz="8" w:space="0" w:color="009FC3"/>
            </w:tcBorders>
            <w:tcMar>
              <w:top w:w="108" w:type="dxa"/>
              <w:left w:w="113" w:type="dxa"/>
              <w:bottom w:w="108" w:type="dxa"/>
              <w:right w:w="108" w:type="dxa"/>
            </w:tcMar>
          </w:tcPr>
          <w:p w14:paraId="5A8369AF" w14:textId="2E88516D" w:rsidR="00523BB9" w:rsidRPr="001C6C3B" w:rsidRDefault="00523BB9" w:rsidP="00737E90">
            <w:pPr>
              <w:rPr>
                <w:sz w:val="20"/>
                <w:szCs w:val="20"/>
              </w:rPr>
            </w:pPr>
          </w:p>
        </w:tc>
      </w:tr>
      <w:tr w:rsidR="00920890" w:rsidRPr="001C6C3B" w14:paraId="67F18B59" w14:textId="77777777" w:rsidTr="00920890">
        <w:tc>
          <w:tcPr>
            <w:tcW w:w="199" w:type="pct"/>
            <w:tcBorders>
              <w:top w:val="single" w:sz="4" w:space="0" w:color="auto"/>
              <w:left w:val="single" w:sz="8" w:space="0" w:color="009FC3"/>
              <w:bottom w:val="single" w:sz="4" w:space="0" w:color="auto"/>
              <w:right w:val="single" w:sz="8" w:space="0" w:color="009FC3"/>
            </w:tcBorders>
          </w:tcPr>
          <w:p w14:paraId="27350F93" w14:textId="7D0470C1" w:rsidR="00920890" w:rsidRDefault="00920890" w:rsidP="00920890">
            <w:r>
              <w:lastRenderedPageBreak/>
              <w:t>3.</w:t>
            </w:r>
          </w:p>
        </w:tc>
        <w:tc>
          <w:tcPr>
            <w:tcW w:w="1884" w:type="pct"/>
            <w:tcBorders>
              <w:top w:val="single" w:sz="4" w:space="0" w:color="auto"/>
              <w:left w:val="single" w:sz="8" w:space="0" w:color="009FC3"/>
              <w:bottom w:val="single" w:sz="4" w:space="0" w:color="auto"/>
              <w:right w:val="single" w:sz="8" w:space="0" w:color="009FC3"/>
            </w:tcBorders>
            <w:tcMar>
              <w:top w:w="108" w:type="dxa"/>
              <w:left w:w="113" w:type="dxa"/>
              <w:bottom w:w="108" w:type="dxa"/>
              <w:right w:w="108" w:type="dxa"/>
            </w:tcMar>
          </w:tcPr>
          <w:p w14:paraId="7010A934" w14:textId="582B4E3A" w:rsidR="00D91484" w:rsidRDefault="00D91484" w:rsidP="00920890">
            <w:pPr>
              <w:rPr>
                <w:rFonts w:ascii="Arial" w:hAnsi="Arial" w:cs="Arial"/>
                <w:b/>
                <w:bCs/>
                <w:sz w:val="20"/>
                <w:szCs w:val="20"/>
              </w:rPr>
            </w:pPr>
            <w:r>
              <w:rPr>
                <w:rFonts w:ascii="Arial" w:hAnsi="Arial" w:cs="Arial"/>
                <w:b/>
                <w:bCs/>
                <w:sz w:val="20"/>
                <w:szCs w:val="20"/>
              </w:rPr>
              <w:t xml:space="preserve">Demonstrate the MBCP has established protocols and procedures for ensuring participants have access to all necessary technical devices, </w:t>
            </w:r>
            <w:proofErr w:type="gramStart"/>
            <w:r>
              <w:rPr>
                <w:rFonts w:ascii="Arial" w:hAnsi="Arial" w:cs="Arial"/>
                <w:b/>
                <w:bCs/>
                <w:sz w:val="20"/>
                <w:szCs w:val="20"/>
              </w:rPr>
              <w:t>software</w:t>
            </w:r>
            <w:proofErr w:type="gramEnd"/>
            <w:r>
              <w:rPr>
                <w:rFonts w:ascii="Arial" w:hAnsi="Arial" w:cs="Arial"/>
                <w:b/>
                <w:bCs/>
                <w:sz w:val="20"/>
                <w:szCs w:val="20"/>
              </w:rPr>
              <w:t xml:space="preserve"> and physical space</w:t>
            </w:r>
          </w:p>
          <w:p w14:paraId="4E3B746B" w14:textId="0E1FABDB" w:rsidR="00920890" w:rsidRPr="00D91484" w:rsidRDefault="00920890" w:rsidP="00920890">
            <w:pPr>
              <w:rPr>
                <w:rFonts w:ascii="Arial" w:hAnsi="Arial" w:cs="Arial"/>
                <w:sz w:val="20"/>
                <w:szCs w:val="20"/>
              </w:rPr>
            </w:pPr>
            <w:r w:rsidRPr="00D91484">
              <w:rPr>
                <w:rFonts w:ascii="Arial" w:hAnsi="Arial" w:cs="Arial"/>
                <w:sz w:val="20"/>
                <w:szCs w:val="20"/>
              </w:rPr>
              <w:t xml:space="preserve">What hardware and software </w:t>
            </w:r>
            <w:proofErr w:type="gramStart"/>
            <w:r w:rsidRPr="00D91484">
              <w:rPr>
                <w:rFonts w:ascii="Arial" w:hAnsi="Arial" w:cs="Arial"/>
                <w:sz w:val="20"/>
                <w:szCs w:val="20"/>
              </w:rPr>
              <w:t>is</w:t>
            </w:r>
            <w:proofErr w:type="gramEnd"/>
            <w:r w:rsidRPr="00D91484">
              <w:rPr>
                <w:rFonts w:ascii="Arial" w:hAnsi="Arial" w:cs="Arial"/>
                <w:sz w:val="20"/>
                <w:szCs w:val="20"/>
              </w:rPr>
              <w:t xml:space="preserve"> required to allow for program participation?</w:t>
            </w:r>
          </w:p>
          <w:p w14:paraId="59EE14A5" w14:textId="77777777" w:rsidR="00920890" w:rsidRDefault="00920890" w:rsidP="00920890">
            <w:pPr>
              <w:rPr>
                <w:rFonts w:ascii="Arial" w:hAnsi="Arial" w:cs="Arial"/>
                <w:sz w:val="20"/>
                <w:szCs w:val="20"/>
              </w:rPr>
            </w:pPr>
            <w:r>
              <w:rPr>
                <w:rFonts w:ascii="Arial" w:hAnsi="Arial" w:cs="Arial"/>
                <w:sz w:val="20"/>
                <w:szCs w:val="20"/>
              </w:rPr>
              <w:t xml:space="preserve">What protocols are in place to </w:t>
            </w:r>
            <w:proofErr w:type="gramStart"/>
            <w:r>
              <w:rPr>
                <w:rFonts w:ascii="Arial" w:hAnsi="Arial" w:cs="Arial"/>
                <w:sz w:val="20"/>
                <w:szCs w:val="20"/>
              </w:rPr>
              <w:t xml:space="preserve">provide </w:t>
            </w:r>
            <w:r w:rsidRPr="003C5D0B">
              <w:rPr>
                <w:rFonts w:ascii="Arial" w:hAnsi="Arial" w:cs="Arial"/>
                <w:sz w:val="20"/>
                <w:szCs w:val="20"/>
              </w:rPr>
              <w:t xml:space="preserve">assistance </w:t>
            </w:r>
            <w:r>
              <w:rPr>
                <w:rFonts w:ascii="Arial" w:hAnsi="Arial" w:cs="Arial"/>
                <w:sz w:val="20"/>
                <w:szCs w:val="20"/>
              </w:rPr>
              <w:t>for</w:t>
            </w:r>
            <w:proofErr w:type="gramEnd"/>
            <w:r>
              <w:rPr>
                <w:rFonts w:ascii="Arial" w:hAnsi="Arial" w:cs="Arial"/>
                <w:sz w:val="20"/>
                <w:szCs w:val="20"/>
              </w:rPr>
              <w:t xml:space="preserve"> participants with hardware and software set up? </w:t>
            </w:r>
          </w:p>
          <w:p w14:paraId="1D9AEDBD" w14:textId="77777777" w:rsidR="00920890" w:rsidRDefault="00920890" w:rsidP="00920890">
            <w:pPr>
              <w:rPr>
                <w:rFonts w:ascii="Arial" w:hAnsi="Arial" w:cs="Arial"/>
                <w:sz w:val="20"/>
                <w:szCs w:val="20"/>
              </w:rPr>
            </w:pPr>
            <w:r>
              <w:rPr>
                <w:rFonts w:ascii="Arial" w:hAnsi="Arial" w:cs="Arial"/>
                <w:sz w:val="20"/>
                <w:szCs w:val="20"/>
              </w:rPr>
              <w:t xml:space="preserve">What access options are provided to program participants – use of home computer; provision of loan computer; access at an office/alternative NGO location? </w:t>
            </w:r>
          </w:p>
          <w:p w14:paraId="39A35045" w14:textId="5B9F1F6F" w:rsidR="00920890" w:rsidRPr="00920890" w:rsidRDefault="00920890" w:rsidP="00920890">
            <w:pPr>
              <w:rPr>
                <w:rFonts w:ascii="Arial" w:hAnsi="Arial" w:cs="Arial"/>
                <w:b/>
                <w:bCs/>
                <w:sz w:val="20"/>
                <w:szCs w:val="20"/>
              </w:rPr>
            </w:pPr>
            <w:r>
              <w:rPr>
                <w:rFonts w:ascii="Arial" w:hAnsi="Arial" w:cs="Arial"/>
                <w:sz w:val="20"/>
                <w:szCs w:val="20"/>
              </w:rPr>
              <w:t>Is there provision for an assessment of the physical location from which a participant will access the program?</w:t>
            </w:r>
          </w:p>
        </w:tc>
        <w:tc>
          <w:tcPr>
            <w:tcW w:w="2917" w:type="pct"/>
            <w:tcBorders>
              <w:top w:val="single" w:sz="4" w:space="0" w:color="auto"/>
              <w:left w:val="nil"/>
              <w:bottom w:val="single" w:sz="4" w:space="0" w:color="auto"/>
              <w:right w:val="single" w:sz="8" w:space="0" w:color="009FC3"/>
            </w:tcBorders>
            <w:tcMar>
              <w:top w:w="108" w:type="dxa"/>
              <w:left w:w="113" w:type="dxa"/>
              <w:bottom w:w="108" w:type="dxa"/>
              <w:right w:w="108" w:type="dxa"/>
            </w:tcMar>
          </w:tcPr>
          <w:p w14:paraId="494B470D" w14:textId="18AE8D63" w:rsidR="00920890" w:rsidRPr="003C5D0B" w:rsidRDefault="00920890" w:rsidP="00920890">
            <w:pPr>
              <w:rPr>
                <w:rFonts w:ascii="Arial" w:hAnsi="Arial" w:cs="Arial"/>
                <w:sz w:val="20"/>
                <w:szCs w:val="20"/>
              </w:rPr>
            </w:pPr>
          </w:p>
        </w:tc>
      </w:tr>
    </w:tbl>
    <w:p w14:paraId="747B3030" w14:textId="3200228F" w:rsidR="00644B09" w:rsidRPr="00523BB9" w:rsidRDefault="00644B09" w:rsidP="00523BB9">
      <w:pPr>
        <w:rPr>
          <w:rFonts w:ascii="Arial" w:hAnsi="Arial" w:cs="Arial"/>
          <w:b/>
        </w:rPr>
      </w:pPr>
    </w:p>
    <w:p w14:paraId="21D7DA37" w14:textId="74CE55CC" w:rsidR="00CF0C7F" w:rsidRPr="00920890" w:rsidRDefault="00CF0C7F" w:rsidP="00920890">
      <w:pPr>
        <w:pStyle w:val="Heading2"/>
        <w:rPr>
          <w:rFonts w:ascii="Arial" w:hAnsi="Arial" w:cs="Arial"/>
          <w:b w:val="0"/>
        </w:rPr>
      </w:pPr>
      <w:r w:rsidRPr="003D5EF8">
        <w:rPr>
          <w:rFonts w:ascii="Arial" w:hAnsi="Arial" w:cs="Arial"/>
          <w:b w:val="0"/>
        </w:rPr>
        <w:t>Principle 1: The safety of victims, including children, must be given the highest</w:t>
      </w:r>
      <w:r w:rsidRPr="009813F9">
        <w:rPr>
          <w:rFonts w:ascii="Arial" w:hAnsi="Arial" w:cs="Arial"/>
          <w:b w:val="0"/>
        </w:rPr>
        <w:t xml:space="preserve"> priority</w:t>
      </w:r>
    </w:p>
    <w:p w14:paraId="21D7DA38"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39"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1.1: MBCP providers and support services will undertake risk assessments for victims and children</w:t>
      </w:r>
    </w:p>
    <w:p w14:paraId="21D7DA3A"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 xml:space="preserve">Standard 1.2: MBCP providers will ensure that victims and children have access to appropriate support services that respond to their needs </w:t>
      </w:r>
    </w:p>
    <w:p w14:paraId="21D7DA3C" w14:textId="0D5AB547" w:rsidR="00CF0C7F" w:rsidRPr="00ED4D27"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1.3: MBCP providers must respond immediately to any indications of increased risk to the safety of victims and children</w:t>
      </w:r>
    </w:p>
    <w:tbl>
      <w:tblPr>
        <w:tblW w:w="5052" w:type="pct"/>
        <w:tblInd w:w="-103" w:type="dxa"/>
        <w:tblCellMar>
          <w:left w:w="0" w:type="dxa"/>
          <w:right w:w="0" w:type="dxa"/>
        </w:tblCellMar>
        <w:tblLook w:val="04A0" w:firstRow="1" w:lastRow="0" w:firstColumn="1" w:lastColumn="0" w:noHBand="0" w:noVBand="1"/>
      </w:tblPr>
      <w:tblGrid>
        <w:gridCol w:w="618"/>
        <w:gridCol w:w="5855"/>
        <w:gridCol w:w="9065"/>
      </w:tblGrid>
      <w:tr w:rsidR="00CF0C7F" w:rsidRPr="001C6C3B" w14:paraId="21D7DA43" w14:textId="77777777" w:rsidTr="00920890">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3D" w14:textId="77777777" w:rsidR="00CF0C7F" w:rsidRPr="001C6C3B" w:rsidRDefault="00CF0C7F" w:rsidP="00CF0C7F">
            <w:pPr>
              <w:rPr>
                <w:b/>
                <w:bCs/>
                <w:sz w:val="20"/>
                <w:szCs w:val="20"/>
              </w:rPr>
            </w:pPr>
          </w:p>
        </w:tc>
        <w:tc>
          <w:tcPr>
            <w:tcW w:w="1884"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3209B703" w14:textId="52A56A7E" w:rsidR="00920890" w:rsidRDefault="00920890" w:rsidP="00920890">
            <w:pPr>
              <w:rPr>
                <w:b/>
                <w:bCs/>
                <w:sz w:val="20"/>
                <w:szCs w:val="20"/>
              </w:rPr>
            </w:pPr>
            <w:r w:rsidRPr="001C6C3B">
              <w:rPr>
                <w:b/>
                <w:bCs/>
                <w:sz w:val="20"/>
                <w:szCs w:val="20"/>
              </w:rPr>
              <w:t xml:space="preserve">Compliance requirements </w:t>
            </w:r>
            <w:r>
              <w:rPr>
                <w:b/>
                <w:bCs/>
                <w:sz w:val="20"/>
                <w:szCs w:val="20"/>
              </w:rPr>
              <w:t>and assessment questions</w:t>
            </w:r>
          </w:p>
          <w:p w14:paraId="21D7DA3E" w14:textId="29620FED" w:rsidR="00CF0C7F" w:rsidRPr="001C6C3B" w:rsidRDefault="00CF0C7F" w:rsidP="00920890">
            <w:pPr>
              <w:spacing w:before="60"/>
              <w:rPr>
                <w:b/>
                <w:sz w:val="20"/>
                <w:szCs w:val="20"/>
              </w:rPr>
            </w:pPr>
          </w:p>
        </w:tc>
        <w:tc>
          <w:tcPr>
            <w:tcW w:w="2917"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42" w14:textId="304A8D25" w:rsidR="00CF0C7F" w:rsidRPr="00920890" w:rsidRDefault="00920890" w:rsidP="00920890">
            <w:pPr>
              <w:rPr>
                <w:sz w:val="20"/>
                <w:szCs w:val="20"/>
              </w:rPr>
            </w:pPr>
            <w:r>
              <w:rPr>
                <w:b/>
                <w:bCs/>
                <w:sz w:val="20"/>
                <w:szCs w:val="20"/>
              </w:rPr>
              <w:t>Response</w:t>
            </w:r>
            <w:r w:rsidR="00CF0C7F" w:rsidRPr="001C6C3B">
              <w:rPr>
                <w:b/>
                <w:bCs/>
                <w:sz w:val="20"/>
                <w:szCs w:val="20"/>
              </w:rPr>
              <w:t xml:space="preserve"> and evidence </w:t>
            </w:r>
            <w:r w:rsidR="00CF0C7F">
              <w:rPr>
                <w:i/>
                <w:iCs/>
                <w:sz w:val="20"/>
                <w:szCs w:val="20"/>
              </w:rPr>
              <w:t xml:space="preserve"> </w:t>
            </w:r>
          </w:p>
        </w:tc>
      </w:tr>
      <w:tr w:rsidR="00CF0C7F" w:rsidRPr="001C6C3B" w14:paraId="21D7DA47" w14:textId="77777777" w:rsidTr="00920890">
        <w:tc>
          <w:tcPr>
            <w:tcW w:w="199" w:type="pct"/>
            <w:tcBorders>
              <w:top w:val="nil"/>
              <w:left w:val="single" w:sz="8" w:space="0" w:color="009FC3"/>
              <w:bottom w:val="single" w:sz="8" w:space="0" w:color="009FC3"/>
              <w:right w:val="single" w:sz="8" w:space="0" w:color="009FC3"/>
            </w:tcBorders>
          </w:tcPr>
          <w:p w14:paraId="21D7DA44" w14:textId="7C5760C7" w:rsidR="00CF0C7F" w:rsidRPr="001C6C3B" w:rsidRDefault="00737E90" w:rsidP="00CF0C7F">
            <w:r>
              <w:t>4</w:t>
            </w:r>
            <w:r w:rsidR="00CA6030">
              <w:t>.</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9AEB0A8" w14:textId="1D9B22EA" w:rsidR="00CF0C7F" w:rsidRDefault="00523BB9" w:rsidP="00CF0C7F">
            <w:pPr>
              <w:rPr>
                <w:rFonts w:ascii="Arial" w:hAnsi="Arial" w:cs="Arial"/>
                <w:b/>
                <w:bCs/>
                <w:sz w:val="20"/>
                <w:szCs w:val="20"/>
              </w:rPr>
            </w:pPr>
            <w:r w:rsidRPr="00DD01CC">
              <w:rPr>
                <w:rFonts w:ascii="Arial" w:hAnsi="Arial" w:cs="Arial"/>
                <w:b/>
                <w:bCs/>
                <w:sz w:val="20"/>
                <w:szCs w:val="20"/>
              </w:rPr>
              <w:t>Demonstrate processes are undertaken by your organisation to assess risks to victims, children and participants</w:t>
            </w:r>
            <w:r w:rsidR="00DD01CC">
              <w:rPr>
                <w:rFonts w:ascii="Arial" w:hAnsi="Arial" w:cs="Arial"/>
                <w:b/>
                <w:bCs/>
                <w:sz w:val="20"/>
                <w:szCs w:val="20"/>
              </w:rPr>
              <w:t>.</w:t>
            </w:r>
          </w:p>
          <w:p w14:paraId="3AF464A1" w14:textId="77777777" w:rsidR="00DD01CC" w:rsidRPr="00CA652E" w:rsidRDefault="00DD01CC" w:rsidP="00DD01CC">
            <w:pPr>
              <w:rPr>
                <w:rFonts w:ascii="Arial" w:hAnsi="Arial" w:cs="Arial"/>
                <w:sz w:val="20"/>
                <w:szCs w:val="20"/>
              </w:rPr>
            </w:pPr>
            <w:r w:rsidRPr="00CA652E">
              <w:rPr>
                <w:rFonts w:ascii="Arial" w:hAnsi="Arial" w:cs="Arial"/>
                <w:sz w:val="20"/>
                <w:szCs w:val="20"/>
              </w:rPr>
              <w:lastRenderedPageBreak/>
              <w:t xml:space="preserve">What </w:t>
            </w:r>
            <w:r>
              <w:rPr>
                <w:rFonts w:ascii="Arial" w:hAnsi="Arial" w:cs="Arial"/>
                <w:sz w:val="20"/>
                <w:szCs w:val="20"/>
              </w:rPr>
              <w:t>specific</w:t>
            </w:r>
            <w:r w:rsidRPr="00CA652E">
              <w:rPr>
                <w:rFonts w:ascii="Arial" w:hAnsi="Arial" w:cs="Arial"/>
                <w:sz w:val="20"/>
                <w:szCs w:val="20"/>
              </w:rPr>
              <w:t xml:space="preserve"> risks are considered for an online MBCP including the safety of victims, children and participants?</w:t>
            </w:r>
          </w:p>
          <w:p w14:paraId="4CC54257" w14:textId="77777777" w:rsidR="00DD01CC" w:rsidRDefault="00DD01CC" w:rsidP="00DD01CC">
            <w:pPr>
              <w:rPr>
                <w:rFonts w:ascii="Arial" w:hAnsi="Arial" w:cs="Arial"/>
                <w:sz w:val="20"/>
                <w:szCs w:val="20"/>
              </w:rPr>
            </w:pPr>
            <w:r>
              <w:rPr>
                <w:rFonts w:ascii="Arial" w:hAnsi="Arial" w:cs="Arial"/>
                <w:sz w:val="20"/>
                <w:szCs w:val="20"/>
              </w:rPr>
              <w:t>What</w:t>
            </w:r>
            <w:r w:rsidRPr="00CA652E">
              <w:rPr>
                <w:rFonts w:ascii="Arial" w:hAnsi="Arial" w:cs="Arial"/>
                <w:sz w:val="20"/>
                <w:szCs w:val="20"/>
              </w:rPr>
              <w:t xml:space="preserve"> </w:t>
            </w:r>
            <w:r>
              <w:rPr>
                <w:rFonts w:ascii="Arial" w:hAnsi="Arial" w:cs="Arial"/>
                <w:sz w:val="20"/>
                <w:szCs w:val="20"/>
              </w:rPr>
              <w:t xml:space="preserve">procedures and protocols </w:t>
            </w:r>
            <w:r w:rsidRPr="00CA652E">
              <w:rPr>
                <w:rFonts w:ascii="Arial" w:hAnsi="Arial" w:cs="Arial"/>
                <w:sz w:val="20"/>
                <w:szCs w:val="20"/>
              </w:rPr>
              <w:t>are in place to notify vic</w:t>
            </w:r>
            <w:r>
              <w:rPr>
                <w:rFonts w:ascii="Arial" w:hAnsi="Arial" w:cs="Arial"/>
                <w:sz w:val="20"/>
                <w:szCs w:val="20"/>
              </w:rPr>
              <w:t>tims and/or support services of</w:t>
            </w:r>
            <w:r w:rsidRPr="00CA652E">
              <w:rPr>
                <w:rFonts w:ascii="Arial" w:hAnsi="Arial" w:cs="Arial"/>
                <w:sz w:val="20"/>
                <w:szCs w:val="20"/>
              </w:rPr>
              <w:t xml:space="preserve"> </w:t>
            </w:r>
            <w:r>
              <w:rPr>
                <w:rFonts w:ascii="Arial" w:hAnsi="Arial" w:cs="Arial"/>
                <w:sz w:val="20"/>
                <w:szCs w:val="20"/>
              </w:rPr>
              <w:t xml:space="preserve">identified </w:t>
            </w:r>
            <w:r w:rsidRPr="00CA652E">
              <w:rPr>
                <w:rFonts w:ascii="Arial" w:hAnsi="Arial" w:cs="Arial"/>
                <w:sz w:val="20"/>
                <w:szCs w:val="20"/>
              </w:rPr>
              <w:t>risk?</w:t>
            </w:r>
            <w:r>
              <w:rPr>
                <w:rFonts w:ascii="Arial" w:hAnsi="Arial" w:cs="Arial"/>
                <w:sz w:val="20"/>
                <w:szCs w:val="20"/>
              </w:rPr>
              <w:t xml:space="preserve"> Are there additional checks during the online program to assess risk?</w:t>
            </w:r>
          </w:p>
          <w:p w14:paraId="639735B6" w14:textId="635EB868" w:rsidR="00DD01CC" w:rsidRPr="0052359A" w:rsidRDefault="00DD01CC" w:rsidP="00CF0C7F">
            <w:pPr>
              <w:rPr>
                <w:rFonts w:ascii="Arial" w:hAnsi="Arial" w:cs="Arial"/>
                <w:sz w:val="20"/>
                <w:szCs w:val="20"/>
              </w:rPr>
            </w:pPr>
            <w:r>
              <w:rPr>
                <w:rFonts w:ascii="Arial" w:hAnsi="Arial" w:cs="Arial"/>
                <w:sz w:val="20"/>
                <w:szCs w:val="20"/>
              </w:rPr>
              <w:t>What are the eligibility criteria for participation in an online MBCP?</w:t>
            </w:r>
          </w:p>
          <w:p w14:paraId="21D7DA45" w14:textId="579A10ED" w:rsidR="00E46037" w:rsidRPr="00523BB9" w:rsidRDefault="00E46037" w:rsidP="00737E90"/>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46" w14:textId="52833CC5" w:rsidR="00EA66D9" w:rsidRPr="001C6C3B" w:rsidRDefault="00EA66D9" w:rsidP="00DD01CC">
            <w:pPr>
              <w:rPr>
                <w:sz w:val="20"/>
                <w:szCs w:val="20"/>
              </w:rPr>
            </w:pPr>
          </w:p>
        </w:tc>
      </w:tr>
    </w:tbl>
    <w:p w14:paraId="21D7DA54" w14:textId="77777777" w:rsidR="00CF0C7F" w:rsidRPr="00833300" w:rsidRDefault="00CF0C7F" w:rsidP="00CF0C7F">
      <w:pPr>
        <w:rPr>
          <w:sz w:val="20"/>
          <w:szCs w:val="20"/>
        </w:rPr>
      </w:pPr>
    </w:p>
    <w:p w14:paraId="21D7DA82" w14:textId="6675E6E0" w:rsidR="00CF0C7F" w:rsidRPr="00DD01CC" w:rsidRDefault="00CF0C7F" w:rsidP="00DD01CC">
      <w:pPr>
        <w:pStyle w:val="Heading2"/>
        <w:rPr>
          <w:rFonts w:ascii="Arial" w:hAnsi="Arial" w:cs="Arial"/>
          <w:b w:val="0"/>
        </w:rPr>
      </w:pPr>
      <w:r w:rsidRPr="003D5EF8">
        <w:rPr>
          <w:rFonts w:ascii="Arial" w:hAnsi="Arial" w:cs="Arial"/>
          <w:b w:val="0"/>
        </w:rPr>
        <w:t>Principle 2: Victim safety and perpetrator accountability are best achieved through an integrated service response</w:t>
      </w:r>
    </w:p>
    <w:p w14:paraId="21D7DA83"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w:t>
      </w:r>
    </w:p>
    <w:p w14:paraId="21D7DA85" w14:textId="7552810A" w:rsidR="00CF0C7F" w:rsidRPr="00E501DD"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2.1: MBCP providers will develop ongoing relationships with relevant local agencies to support an accountable and coordinated service response</w:t>
      </w:r>
    </w:p>
    <w:tbl>
      <w:tblPr>
        <w:tblW w:w="5052" w:type="pct"/>
        <w:tblInd w:w="-103" w:type="dxa"/>
        <w:tblCellMar>
          <w:left w:w="0" w:type="dxa"/>
          <w:right w:w="0" w:type="dxa"/>
        </w:tblCellMar>
        <w:tblLook w:val="04A0" w:firstRow="1" w:lastRow="0" w:firstColumn="1" w:lastColumn="0" w:noHBand="0" w:noVBand="1"/>
      </w:tblPr>
      <w:tblGrid>
        <w:gridCol w:w="618"/>
        <w:gridCol w:w="5855"/>
        <w:gridCol w:w="9065"/>
      </w:tblGrid>
      <w:tr w:rsidR="00CF0C7F" w:rsidRPr="001C6C3B" w14:paraId="21D7DA89" w14:textId="77777777" w:rsidTr="00DD01CC">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86" w14:textId="77777777" w:rsidR="00CF0C7F" w:rsidRPr="001C6C3B" w:rsidRDefault="00CF0C7F" w:rsidP="00CF0C7F">
            <w:pPr>
              <w:rPr>
                <w:b/>
                <w:bCs/>
                <w:sz w:val="20"/>
                <w:szCs w:val="20"/>
              </w:rPr>
            </w:pPr>
          </w:p>
        </w:tc>
        <w:tc>
          <w:tcPr>
            <w:tcW w:w="1884"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87" w14:textId="54151A4A" w:rsidR="00CF0C7F" w:rsidRPr="00920890" w:rsidRDefault="00920890" w:rsidP="00920890">
            <w:pPr>
              <w:rPr>
                <w:b/>
                <w:bCs/>
                <w:sz w:val="20"/>
                <w:szCs w:val="20"/>
              </w:rPr>
            </w:pPr>
            <w:r w:rsidRPr="001C6C3B">
              <w:rPr>
                <w:b/>
                <w:bCs/>
                <w:sz w:val="20"/>
                <w:szCs w:val="20"/>
              </w:rPr>
              <w:t xml:space="preserve">Compliance requirements </w:t>
            </w:r>
            <w:r>
              <w:rPr>
                <w:b/>
                <w:bCs/>
                <w:sz w:val="20"/>
                <w:szCs w:val="20"/>
              </w:rPr>
              <w:t xml:space="preserve">and </w:t>
            </w:r>
            <w:r w:rsidR="00DD01CC">
              <w:rPr>
                <w:b/>
                <w:bCs/>
                <w:sz w:val="20"/>
                <w:szCs w:val="20"/>
              </w:rPr>
              <w:t>a</w:t>
            </w:r>
            <w:r>
              <w:rPr>
                <w:b/>
                <w:bCs/>
                <w:sz w:val="20"/>
                <w:szCs w:val="20"/>
              </w:rPr>
              <w:t>ssessment questions</w:t>
            </w:r>
          </w:p>
        </w:tc>
        <w:tc>
          <w:tcPr>
            <w:tcW w:w="2917"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88" w14:textId="274885E7" w:rsidR="00CF0C7F" w:rsidRPr="00AD608F" w:rsidRDefault="00DD01CC" w:rsidP="00AD608F">
            <w:pPr>
              <w:rPr>
                <w:sz w:val="20"/>
                <w:szCs w:val="20"/>
              </w:rPr>
            </w:pPr>
            <w:r>
              <w:rPr>
                <w:b/>
                <w:bCs/>
                <w:sz w:val="20"/>
                <w:szCs w:val="20"/>
              </w:rPr>
              <w:t>Response</w:t>
            </w:r>
            <w:r w:rsidR="00CF0C7F" w:rsidRPr="001C6C3B">
              <w:rPr>
                <w:b/>
                <w:bCs/>
                <w:sz w:val="20"/>
                <w:szCs w:val="20"/>
              </w:rPr>
              <w:t xml:space="preserve"> and evidence </w:t>
            </w:r>
          </w:p>
        </w:tc>
      </w:tr>
      <w:tr w:rsidR="00CF0C7F" w:rsidRPr="001C6C3B" w14:paraId="21D7DA8D" w14:textId="77777777" w:rsidTr="00DD01CC">
        <w:tc>
          <w:tcPr>
            <w:tcW w:w="199" w:type="pct"/>
            <w:tcBorders>
              <w:top w:val="nil"/>
              <w:left w:val="single" w:sz="8" w:space="0" w:color="009FC3"/>
              <w:bottom w:val="single" w:sz="8" w:space="0" w:color="009FC3"/>
              <w:right w:val="single" w:sz="8" w:space="0" w:color="009FC3"/>
            </w:tcBorders>
          </w:tcPr>
          <w:p w14:paraId="21D7DA8A" w14:textId="2FC107B7" w:rsidR="00CF0C7F" w:rsidRPr="001C6C3B" w:rsidRDefault="00737E90" w:rsidP="00CF0C7F">
            <w:r>
              <w:t>5.</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tcPr>
          <w:p w14:paraId="652EF741" w14:textId="00A294D9" w:rsidR="00737E90" w:rsidRPr="00DD01CC" w:rsidRDefault="00737E90" w:rsidP="00737E90">
            <w:pPr>
              <w:pStyle w:val="CommentText"/>
              <w:spacing w:before="100" w:beforeAutospacing="1" w:afterAutospacing="1"/>
              <w:rPr>
                <w:rFonts w:ascii="Arial" w:hAnsi="Arial" w:cs="Arial"/>
                <w:b/>
                <w:bCs/>
              </w:rPr>
            </w:pPr>
            <w:r w:rsidRPr="00DD01CC">
              <w:rPr>
                <w:rFonts w:ascii="Arial" w:hAnsi="Arial" w:cs="Arial"/>
                <w:b/>
                <w:bCs/>
              </w:rPr>
              <w:t>Demonstrate how existing processes and procedures have been modified to ensure the safety of victims, children and participants during the online delivery of a MBCP</w:t>
            </w:r>
            <w:r w:rsidR="00DD01CC" w:rsidRPr="00DD01CC">
              <w:rPr>
                <w:rFonts w:ascii="Arial" w:hAnsi="Arial" w:cs="Arial"/>
                <w:b/>
                <w:bCs/>
              </w:rPr>
              <w:t>.</w:t>
            </w:r>
          </w:p>
          <w:p w14:paraId="6DF73D91" w14:textId="77777777" w:rsidR="00DD01CC" w:rsidRDefault="00DD01CC" w:rsidP="00DD01CC">
            <w:pPr>
              <w:spacing w:before="40" w:after="40"/>
              <w:rPr>
                <w:rFonts w:ascii="Arial" w:hAnsi="Arial" w:cs="Arial"/>
                <w:sz w:val="20"/>
                <w:szCs w:val="20"/>
              </w:rPr>
            </w:pPr>
            <w:r w:rsidRPr="003C5D0B">
              <w:rPr>
                <w:rFonts w:ascii="Arial" w:hAnsi="Arial" w:cs="Arial"/>
                <w:sz w:val="20"/>
                <w:szCs w:val="20"/>
              </w:rPr>
              <w:t xml:space="preserve">How might relationships with support services provide further support for participants </w:t>
            </w:r>
            <w:r>
              <w:rPr>
                <w:rFonts w:ascii="Arial" w:hAnsi="Arial" w:cs="Arial"/>
                <w:sz w:val="20"/>
                <w:szCs w:val="20"/>
              </w:rPr>
              <w:t xml:space="preserve">and victims </w:t>
            </w:r>
            <w:r w:rsidRPr="003C5D0B">
              <w:rPr>
                <w:rFonts w:ascii="Arial" w:hAnsi="Arial" w:cs="Arial"/>
                <w:sz w:val="20"/>
                <w:szCs w:val="20"/>
              </w:rPr>
              <w:t>when the MBCP is in an online setting?</w:t>
            </w:r>
          </w:p>
          <w:p w14:paraId="21D7DA8B" w14:textId="4101D5CB" w:rsidR="00D95FBA" w:rsidRPr="00DD01CC" w:rsidRDefault="00DD01CC" w:rsidP="00DD01CC">
            <w:pPr>
              <w:spacing w:before="40" w:after="40"/>
              <w:rPr>
                <w:b/>
                <w:bCs/>
              </w:rPr>
            </w:pPr>
            <w:r>
              <w:rPr>
                <w:rFonts w:ascii="Arial" w:hAnsi="Arial" w:cs="Arial"/>
                <w:sz w:val="20"/>
                <w:szCs w:val="20"/>
              </w:rPr>
              <w:t>Are the agencies local to the participant and victims?</w:t>
            </w: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8C" w14:textId="78863658" w:rsidR="00CF0C7F" w:rsidRPr="001C6C3B" w:rsidRDefault="00CF0C7F" w:rsidP="00737E90">
            <w:pPr>
              <w:rPr>
                <w:sz w:val="20"/>
                <w:szCs w:val="20"/>
              </w:rPr>
            </w:pPr>
          </w:p>
        </w:tc>
      </w:tr>
      <w:tr w:rsidR="00CF0C7F" w:rsidRPr="001C6C3B" w14:paraId="21D7DA91" w14:textId="77777777" w:rsidTr="00DD01CC">
        <w:tc>
          <w:tcPr>
            <w:tcW w:w="199" w:type="pct"/>
            <w:tcBorders>
              <w:top w:val="nil"/>
              <w:left w:val="single" w:sz="8" w:space="0" w:color="009FC3"/>
              <w:bottom w:val="single" w:sz="8" w:space="0" w:color="009FC3"/>
              <w:right w:val="single" w:sz="8" w:space="0" w:color="009FC3"/>
            </w:tcBorders>
          </w:tcPr>
          <w:p w14:paraId="21D7DA8E" w14:textId="7275FC75" w:rsidR="00CF0C7F" w:rsidRPr="001C6C3B" w:rsidRDefault="00737E90" w:rsidP="00CF0C7F">
            <w:r>
              <w:t>6.</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034A92FF" w14:textId="77777777" w:rsidR="00384B0E" w:rsidRDefault="00737E90" w:rsidP="00FD7B6B">
            <w:pPr>
              <w:spacing w:after="120"/>
              <w:rPr>
                <w:rFonts w:ascii="Arial" w:hAnsi="Arial" w:cs="Arial"/>
                <w:b/>
                <w:bCs/>
                <w:sz w:val="20"/>
                <w:szCs w:val="20"/>
              </w:rPr>
            </w:pPr>
            <w:r w:rsidRPr="00DD01CC">
              <w:rPr>
                <w:rFonts w:ascii="Arial" w:hAnsi="Arial" w:cs="Arial"/>
                <w:b/>
                <w:bCs/>
                <w:sz w:val="20"/>
                <w:szCs w:val="20"/>
              </w:rPr>
              <w:t>Demonstrate how the relationships with support services will ensure safety of victims, children and participants throughout delivery of the online program and if any modifications were required to existing agreements to ensure this</w:t>
            </w:r>
            <w:r w:rsidR="00DD01CC" w:rsidRPr="00DD01CC">
              <w:rPr>
                <w:rFonts w:ascii="Arial" w:hAnsi="Arial" w:cs="Arial"/>
                <w:b/>
                <w:bCs/>
                <w:sz w:val="20"/>
                <w:szCs w:val="20"/>
              </w:rPr>
              <w:t>.</w:t>
            </w:r>
          </w:p>
          <w:p w14:paraId="5EF5FE14" w14:textId="77777777" w:rsidR="00DD01CC" w:rsidRPr="003C5D0B" w:rsidRDefault="00DD01CC" w:rsidP="00DD01CC">
            <w:pPr>
              <w:spacing w:before="40" w:after="40"/>
              <w:rPr>
                <w:rFonts w:ascii="Arial" w:hAnsi="Arial" w:cs="Arial"/>
                <w:sz w:val="20"/>
                <w:szCs w:val="20"/>
              </w:rPr>
            </w:pPr>
            <w:r w:rsidRPr="003C5D0B">
              <w:rPr>
                <w:rFonts w:ascii="Arial" w:hAnsi="Arial" w:cs="Arial"/>
                <w:sz w:val="20"/>
                <w:szCs w:val="20"/>
              </w:rPr>
              <w:t>What relationships do you have/require with service providers?</w:t>
            </w:r>
          </w:p>
          <w:p w14:paraId="21D7DA8F" w14:textId="1E211D03" w:rsidR="00DD01CC" w:rsidRPr="00DD01CC" w:rsidRDefault="00DD01CC" w:rsidP="00DD01CC">
            <w:pPr>
              <w:spacing w:after="120"/>
              <w:rPr>
                <w:b/>
                <w:bCs/>
              </w:rPr>
            </w:pPr>
            <w:r w:rsidRPr="003C5D0B">
              <w:rPr>
                <w:rFonts w:ascii="Arial" w:hAnsi="Arial" w:cs="Arial"/>
                <w:sz w:val="20"/>
                <w:szCs w:val="20"/>
              </w:rPr>
              <w:lastRenderedPageBreak/>
              <w:t>What emergency support can be provided to participant</w:t>
            </w:r>
            <w:r>
              <w:rPr>
                <w:rFonts w:ascii="Arial" w:hAnsi="Arial" w:cs="Arial"/>
                <w:sz w:val="20"/>
                <w:szCs w:val="20"/>
              </w:rPr>
              <w:t>s and victims</w:t>
            </w:r>
            <w:r w:rsidRPr="003C5D0B">
              <w:rPr>
                <w:rFonts w:ascii="Arial" w:hAnsi="Arial" w:cs="Arial"/>
                <w:sz w:val="20"/>
                <w:szCs w:val="20"/>
              </w:rPr>
              <w:t xml:space="preserve"> </w:t>
            </w:r>
            <w:r>
              <w:rPr>
                <w:rFonts w:ascii="Arial" w:hAnsi="Arial" w:cs="Arial"/>
                <w:sz w:val="20"/>
                <w:szCs w:val="20"/>
              </w:rPr>
              <w:t xml:space="preserve">throughout the delivery of </w:t>
            </w:r>
            <w:r w:rsidRPr="003C5D0B">
              <w:rPr>
                <w:rFonts w:ascii="Arial" w:hAnsi="Arial" w:cs="Arial"/>
                <w:sz w:val="20"/>
                <w:szCs w:val="20"/>
              </w:rPr>
              <w:t>the online MBCP?</w:t>
            </w: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90" w14:textId="1F62C6F7" w:rsidR="00CF0C7F" w:rsidRPr="001C6C3B" w:rsidRDefault="00CF0C7F" w:rsidP="00737E90">
            <w:pPr>
              <w:rPr>
                <w:rFonts w:cs="Calibri"/>
                <w:sz w:val="20"/>
                <w:szCs w:val="20"/>
              </w:rPr>
            </w:pPr>
          </w:p>
        </w:tc>
      </w:tr>
    </w:tbl>
    <w:p w14:paraId="21D7DA98" w14:textId="77777777" w:rsidR="00CF0C7F" w:rsidRPr="00833300" w:rsidRDefault="00CF0C7F" w:rsidP="00CF0C7F"/>
    <w:p w14:paraId="21D7DA99" w14:textId="63FB5393" w:rsidR="00CF0C7F" w:rsidRPr="003D5EF8" w:rsidRDefault="00CF0C7F" w:rsidP="00CF0C7F">
      <w:pPr>
        <w:pStyle w:val="Heading2"/>
        <w:rPr>
          <w:rFonts w:ascii="Arial" w:hAnsi="Arial" w:cs="Arial"/>
          <w:b w:val="0"/>
        </w:rPr>
      </w:pPr>
      <w:r w:rsidRPr="003D5EF8">
        <w:rPr>
          <w:rFonts w:ascii="Arial" w:hAnsi="Arial" w:cs="Arial"/>
          <w:b w:val="0"/>
        </w:rPr>
        <w:t>Principle 3: Effective programs must be informed by a sound evidence base and subject to ongoing evaluation</w:t>
      </w:r>
    </w:p>
    <w:p w14:paraId="21D7DA9B"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9C" w14:textId="359710DB" w:rsidR="00CF0C7F" w:rsidRPr="00ED4D27" w:rsidRDefault="000D1471" w:rsidP="00CF0C7F">
      <w:pPr>
        <w:pBdr>
          <w:top w:val="single" w:sz="4" w:space="1" w:color="auto"/>
          <w:left w:val="single" w:sz="4" w:space="4" w:color="auto"/>
          <w:bottom w:val="single" w:sz="4" w:space="1" w:color="auto"/>
          <w:right w:val="single" w:sz="4" w:space="4" w:color="auto"/>
        </w:pBdr>
        <w:spacing w:before="240"/>
        <w:rPr>
          <w:i/>
        </w:rPr>
      </w:pPr>
      <w:r>
        <w:rPr>
          <w:i/>
        </w:rPr>
        <w:t>Standard 3.1: MBCP</w:t>
      </w:r>
      <w:r w:rsidR="00CF0C7F" w:rsidRPr="00ED4D27">
        <w:rPr>
          <w:i/>
        </w:rPr>
        <w:t>s must have a sound evidence-base</w:t>
      </w:r>
    </w:p>
    <w:p w14:paraId="21D7DA9D"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3.2: MBCP providers will apply the Risk, Needs, Responsivity principles to the program design</w:t>
      </w:r>
    </w:p>
    <w:p w14:paraId="21D7DA9F" w14:textId="2DF0434C" w:rsidR="00CF0C7F"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3.3: MBCP providers must demonstrate that proposed delivery models including length and intensity are based on the Risk, Needs, Responsivity principles</w:t>
      </w:r>
    </w:p>
    <w:p w14:paraId="0CE113D1" w14:textId="76F8E433" w:rsidR="00BD4446" w:rsidRPr="00E501DD" w:rsidRDefault="00BD4446"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3.6: MBCP providers will contribute to building the evidence base for men’s behaviour change programs</w:t>
      </w:r>
    </w:p>
    <w:tbl>
      <w:tblPr>
        <w:tblW w:w="5052" w:type="pct"/>
        <w:tblInd w:w="-103" w:type="dxa"/>
        <w:tblCellMar>
          <w:left w:w="0" w:type="dxa"/>
          <w:right w:w="0" w:type="dxa"/>
        </w:tblCellMar>
        <w:tblLook w:val="04A0" w:firstRow="1" w:lastRow="0" w:firstColumn="1" w:lastColumn="0" w:noHBand="0" w:noVBand="1"/>
      </w:tblPr>
      <w:tblGrid>
        <w:gridCol w:w="618"/>
        <w:gridCol w:w="5855"/>
        <w:gridCol w:w="9065"/>
      </w:tblGrid>
      <w:tr w:rsidR="00CF0C7F" w:rsidRPr="001C6C3B" w14:paraId="21D7DAA3" w14:textId="77777777" w:rsidTr="00DD01CC">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A0" w14:textId="77777777" w:rsidR="00CF0C7F" w:rsidRPr="001C6C3B" w:rsidRDefault="00CF0C7F" w:rsidP="00CF0C7F">
            <w:pPr>
              <w:rPr>
                <w:b/>
                <w:bCs/>
                <w:sz w:val="20"/>
                <w:szCs w:val="20"/>
              </w:rPr>
            </w:pPr>
          </w:p>
        </w:tc>
        <w:tc>
          <w:tcPr>
            <w:tcW w:w="1884"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A1" w14:textId="4773BB0E" w:rsidR="00CF0C7F" w:rsidRPr="00920890" w:rsidRDefault="00920890" w:rsidP="00920890">
            <w:pPr>
              <w:rPr>
                <w:b/>
                <w:bCs/>
                <w:sz w:val="20"/>
                <w:szCs w:val="20"/>
              </w:rPr>
            </w:pPr>
            <w:r w:rsidRPr="001C6C3B">
              <w:rPr>
                <w:b/>
                <w:bCs/>
                <w:sz w:val="20"/>
                <w:szCs w:val="20"/>
              </w:rPr>
              <w:t xml:space="preserve">Compliance requirements </w:t>
            </w:r>
            <w:r>
              <w:rPr>
                <w:b/>
                <w:bCs/>
                <w:sz w:val="20"/>
                <w:szCs w:val="20"/>
              </w:rPr>
              <w:t xml:space="preserve">and </w:t>
            </w:r>
            <w:r w:rsidR="00DD01CC">
              <w:rPr>
                <w:b/>
                <w:bCs/>
                <w:sz w:val="20"/>
                <w:szCs w:val="20"/>
              </w:rPr>
              <w:t>a</w:t>
            </w:r>
            <w:r>
              <w:rPr>
                <w:b/>
                <w:bCs/>
                <w:sz w:val="20"/>
                <w:szCs w:val="20"/>
              </w:rPr>
              <w:t>ssessment questions</w:t>
            </w:r>
          </w:p>
        </w:tc>
        <w:tc>
          <w:tcPr>
            <w:tcW w:w="2917"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A2" w14:textId="5D8EEBC0" w:rsidR="00CF0C7F" w:rsidRPr="00AD608F" w:rsidRDefault="00DD01CC" w:rsidP="00AD608F">
            <w:pPr>
              <w:rPr>
                <w:sz w:val="20"/>
                <w:szCs w:val="20"/>
              </w:rPr>
            </w:pPr>
            <w:r>
              <w:rPr>
                <w:b/>
                <w:bCs/>
                <w:sz w:val="20"/>
                <w:szCs w:val="20"/>
              </w:rPr>
              <w:t>Response</w:t>
            </w:r>
            <w:r w:rsidR="00CF0C7F" w:rsidRPr="001C6C3B">
              <w:rPr>
                <w:b/>
                <w:bCs/>
                <w:sz w:val="20"/>
                <w:szCs w:val="20"/>
              </w:rPr>
              <w:t xml:space="preserve"> and evidence </w:t>
            </w:r>
          </w:p>
        </w:tc>
      </w:tr>
      <w:tr w:rsidR="00CF0C7F" w:rsidRPr="001C6C3B" w14:paraId="21D7DAA7" w14:textId="77777777" w:rsidTr="00DD01CC">
        <w:tc>
          <w:tcPr>
            <w:tcW w:w="199" w:type="pct"/>
            <w:tcBorders>
              <w:top w:val="nil"/>
              <w:left w:val="single" w:sz="8" w:space="0" w:color="009FC3"/>
              <w:bottom w:val="single" w:sz="8" w:space="0" w:color="009FC3"/>
              <w:right w:val="single" w:sz="8" w:space="0" w:color="009FC3"/>
            </w:tcBorders>
          </w:tcPr>
          <w:p w14:paraId="21D7DAA4" w14:textId="3C483FD9" w:rsidR="00CF0C7F" w:rsidRPr="001C6C3B" w:rsidRDefault="00737E90" w:rsidP="00CF0C7F">
            <w:r>
              <w:t>7</w:t>
            </w:r>
            <w:r w:rsidR="00CA6030">
              <w:t>.</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36EACC86" w14:textId="07746D41" w:rsidR="00384B0E" w:rsidRDefault="00737E90" w:rsidP="00384B0E">
            <w:pPr>
              <w:spacing w:after="0"/>
              <w:rPr>
                <w:rFonts w:ascii="Arial" w:hAnsi="Arial" w:cs="Arial"/>
                <w:b/>
                <w:bCs/>
                <w:sz w:val="20"/>
                <w:szCs w:val="20"/>
              </w:rPr>
            </w:pPr>
            <w:r w:rsidRPr="00DD01CC">
              <w:rPr>
                <w:rFonts w:ascii="Arial" w:hAnsi="Arial" w:cs="Arial"/>
                <w:b/>
                <w:bCs/>
                <w:sz w:val="20"/>
                <w:szCs w:val="20"/>
              </w:rPr>
              <w:t>Explain how the online program differs from the face to face program</w:t>
            </w:r>
            <w:r w:rsidR="00DD01CC" w:rsidRPr="00DD01CC">
              <w:rPr>
                <w:rFonts w:ascii="Arial" w:hAnsi="Arial" w:cs="Arial"/>
                <w:b/>
                <w:bCs/>
                <w:sz w:val="20"/>
                <w:szCs w:val="20"/>
              </w:rPr>
              <w:t>.</w:t>
            </w:r>
          </w:p>
          <w:p w14:paraId="188FFA5B" w14:textId="77777777" w:rsidR="00DD01CC" w:rsidRPr="00DD01CC" w:rsidRDefault="00DD01CC" w:rsidP="00384B0E">
            <w:pPr>
              <w:spacing w:after="0"/>
              <w:rPr>
                <w:rFonts w:ascii="Arial" w:hAnsi="Arial" w:cs="Arial"/>
                <w:b/>
                <w:bCs/>
                <w:sz w:val="20"/>
                <w:szCs w:val="20"/>
              </w:rPr>
            </w:pPr>
          </w:p>
          <w:p w14:paraId="68B50678" w14:textId="77777777" w:rsidR="00DD01CC" w:rsidRDefault="00DD01CC" w:rsidP="00DD01CC">
            <w:pPr>
              <w:rPr>
                <w:rFonts w:ascii="Arial" w:hAnsi="Arial" w:cs="Arial"/>
                <w:sz w:val="20"/>
                <w:szCs w:val="20"/>
              </w:rPr>
            </w:pPr>
            <w:r w:rsidRPr="003C5D0B">
              <w:rPr>
                <w:rFonts w:ascii="Arial" w:hAnsi="Arial" w:cs="Arial"/>
                <w:sz w:val="20"/>
                <w:szCs w:val="20"/>
              </w:rPr>
              <w:t>What are the differences with the online program?</w:t>
            </w:r>
            <w:r>
              <w:rPr>
                <w:rFonts w:ascii="Arial" w:hAnsi="Arial" w:cs="Arial"/>
                <w:sz w:val="20"/>
                <w:szCs w:val="20"/>
              </w:rPr>
              <w:t xml:space="preserve"> </w:t>
            </w:r>
            <w:r w:rsidRPr="00C472DA">
              <w:rPr>
                <w:rFonts w:ascii="Arial" w:hAnsi="Arial" w:cs="Arial"/>
                <w:sz w:val="20"/>
                <w:szCs w:val="20"/>
              </w:rPr>
              <w:t>What adaptations have been made to enable effective delivery in an online setting?</w:t>
            </w:r>
          </w:p>
          <w:p w14:paraId="03C628FA" w14:textId="77777777" w:rsidR="00DD01CC" w:rsidRPr="003C5D0B" w:rsidRDefault="00DD01CC" w:rsidP="00DD01CC">
            <w:pPr>
              <w:rPr>
                <w:rFonts w:ascii="Arial" w:hAnsi="Arial" w:cs="Arial"/>
                <w:sz w:val="20"/>
                <w:szCs w:val="20"/>
              </w:rPr>
            </w:pPr>
            <w:r>
              <w:rPr>
                <w:rFonts w:ascii="Arial" w:hAnsi="Arial" w:cs="Arial"/>
                <w:sz w:val="20"/>
                <w:szCs w:val="20"/>
              </w:rPr>
              <w:t>How is program integrity maintained?</w:t>
            </w:r>
          </w:p>
          <w:p w14:paraId="641EAA34" w14:textId="77777777" w:rsidR="00DD01CC" w:rsidRPr="003D572C" w:rsidRDefault="00DD01CC" w:rsidP="00DD01CC">
            <w:pPr>
              <w:rPr>
                <w:rFonts w:ascii="Arial" w:hAnsi="Arial" w:cs="Arial"/>
                <w:i/>
                <w:sz w:val="20"/>
                <w:szCs w:val="20"/>
              </w:rPr>
            </w:pPr>
            <w:r w:rsidRPr="003C5D0B">
              <w:rPr>
                <w:rFonts w:ascii="Arial" w:hAnsi="Arial" w:cs="Arial"/>
                <w:sz w:val="20"/>
                <w:szCs w:val="20"/>
              </w:rPr>
              <w:t xml:space="preserve">How </w:t>
            </w:r>
            <w:r>
              <w:rPr>
                <w:rFonts w:ascii="Arial" w:hAnsi="Arial" w:cs="Arial"/>
                <w:sz w:val="20"/>
                <w:szCs w:val="20"/>
              </w:rPr>
              <w:t>does the online program</w:t>
            </w:r>
            <w:r w:rsidRPr="003C5D0B">
              <w:rPr>
                <w:rFonts w:ascii="Arial" w:hAnsi="Arial" w:cs="Arial"/>
                <w:sz w:val="20"/>
                <w:szCs w:val="20"/>
              </w:rPr>
              <w:t xml:space="preserve"> reach equivalency with a face to face program?</w:t>
            </w:r>
            <w:r>
              <w:rPr>
                <w:rFonts w:ascii="Arial" w:hAnsi="Arial" w:cs="Arial"/>
                <w:sz w:val="20"/>
                <w:szCs w:val="20"/>
              </w:rPr>
              <w:t xml:space="preserve"> </w:t>
            </w:r>
            <w:r w:rsidRPr="003D572C">
              <w:rPr>
                <w:rFonts w:ascii="Arial" w:hAnsi="Arial" w:cs="Arial"/>
                <w:i/>
                <w:sz w:val="20"/>
                <w:szCs w:val="20"/>
              </w:rPr>
              <w:t>E.g. ‘For an equivalent outcome we will ensure x amount of ind</w:t>
            </w:r>
            <w:r>
              <w:rPr>
                <w:rFonts w:ascii="Arial" w:hAnsi="Arial" w:cs="Arial"/>
                <w:i/>
                <w:sz w:val="20"/>
                <w:szCs w:val="20"/>
              </w:rPr>
              <w:t>ividual online sessions and x amount of</w:t>
            </w:r>
            <w:r w:rsidRPr="003D572C">
              <w:rPr>
                <w:rFonts w:ascii="Arial" w:hAnsi="Arial" w:cs="Arial"/>
                <w:i/>
                <w:sz w:val="20"/>
                <w:szCs w:val="20"/>
              </w:rPr>
              <w:t xml:space="preserve"> group sessions’</w:t>
            </w:r>
          </w:p>
          <w:p w14:paraId="21D7DAA5" w14:textId="5CBC17D2" w:rsidR="00DD01CC" w:rsidRPr="00384B0E" w:rsidRDefault="00DD01CC" w:rsidP="00384B0E">
            <w:pPr>
              <w:spacing w:after="0"/>
              <w:rPr>
                <w:rFonts w:ascii="Arial" w:eastAsia="Times New Roman" w:hAnsi="Arial" w:cs="Arial"/>
                <w:sz w:val="20"/>
                <w:szCs w:val="20"/>
              </w:rPr>
            </w:pP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A6" w14:textId="0653ED1D" w:rsidR="00CF0C7F" w:rsidRPr="001C6C3B" w:rsidRDefault="00215A63" w:rsidP="00DD01CC">
            <w:pPr>
              <w:rPr>
                <w:sz w:val="20"/>
                <w:szCs w:val="20"/>
              </w:rPr>
            </w:pPr>
            <w:r>
              <w:rPr>
                <w:sz w:val="20"/>
                <w:szCs w:val="20"/>
              </w:rPr>
              <w:t xml:space="preserve"> </w:t>
            </w:r>
          </w:p>
        </w:tc>
      </w:tr>
      <w:tr w:rsidR="00CF0C7F" w:rsidRPr="001C6C3B" w14:paraId="21D7DAAC" w14:textId="77777777" w:rsidTr="00DD01CC">
        <w:tc>
          <w:tcPr>
            <w:tcW w:w="199" w:type="pct"/>
            <w:tcBorders>
              <w:top w:val="nil"/>
              <w:left w:val="single" w:sz="8" w:space="0" w:color="009FC3"/>
              <w:bottom w:val="single" w:sz="8" w:space="0" w:color="009FC3"/>
              <w:right w:val="single" w:sz="8" w:space="0" w:color="009FC3"/>
            </w:tcBorders>
          </w:tcPr>
          <w:p w14:paraId="21D7DAA8" w14:textId="62B85651" w:rsidR="00CF0C7F" w:rsidRPr="001C6C3B" w:rsidRDefault="00737E90" w:rsidP="00CF0C7F">
            <w:r>
              <w:lastRenderedPageBreak/>
              <w:t>8</w:t>
            </w:r>
            <w:r w:rsidR="00CA6030">
              <w:t>.</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1190E7D7" w14:textId="77777777" w:rsidR="00384B0E" w:rsidRDefault="00737E90" w:rsidP="00FD7B6B">
            <w:pPr>
              <w:spacing w:after="120"/>
              <w:rPr>
                <w:rFonts w:ascii="Arial" w:hAnsi="Arial" w:cs="Arial"/>
                <w:b/>
                <w:bCs/>
                <w:sz w:val="20"/>
                <w:szCs w:val="20"/>
              </w:rPr>
            </w:pPr>
            <w:r w:rsidRPr="00DD01CC">
              <w:rPr>
                <w:rFonts w:ascii="Arial" w:hAnsi="Arial" w:cs="Arial"/>
                <w:b/>
                <w:bCs/>
                <w:sz w:val="20"/>
                <w:szCs w:val="20"/>
              </w:rPr>
              <w:t>Explain how the MBCP applies the Risk, Needs, Responsivity Principles to online program design and delivery</w:t>
            </w:r>
            <w:r w:rsidR="00DD01CC" w:rsidRPr="00DD01CC">
              <w:rPr>
                <w:rFonts w:ascii="Arial" w:hAnsi="Arial" w:cs="Arial"/>
                <w:b/>
                <w:bCs/>
                <w:sz w:val="20"/>
                <w:szCs w:val="20"/>
              </w:rPr>
              <w:t>.</w:t>
            </w:r>
          </w:p>
          <w:p w14:paraId="7F1AE0D8" w14:textId="77777777" w:rsidR="00DD01CC" w:rsidRDefault="00DD01CC" w:rsidP="00DD01CC">
            <w:pPr>
              <w:spacing w:before="40" w:after="40"/>
              <w:rPr>
                <w:rFonts w:ascii="Arial" w:hAnsi="Arial" w:cs="Arial"/>
                <w:sz w:val="20"/>
                <w:szCs w:val="20"/>
              </w:rPr>
            </w:pPr>
            <w:r>
              <w:rPr>
                <w:rFonts w:ascii="Arial" w:hAnsi="Arial" w:cs="Arial"/>
                <w:sz w:val="20"/>
                <w:szCs w:val="20"/>
              </w:rPr>
              <w:t xml:space="preserve">How are risk factors of participants linked to the online program design, including </w:t>
            </w:r>
            <w:r w:rsidRPr="0071138C">
              <w:rPr>
                <w:rFonts w:ascii="Arial" w:hAnsi="Arial" w:cs="Arial"/>
                <w:sz w:val="20"/>
                <w:szCs w:val="20"/>
              </w:rPr>
              <w:t>eligibility, suitability and exclusion criteria?</w:t>
            </w:r>
          </w:p>
          <w:p w14:paraId="4530B215" w14:textId="77777777" w:rsidR="00DD01CC" w:rsidRDefault="00DD01CC" w:rsidP="00DD01CC">
            <w:pPr>
              <w:spacing w:before="40" w:after="40"/>
              <w:rPr>
                <w:rFonts w:ascii="Arial" w:hAnsi="Arial" w:cs="Arial"/>
                <w:sz w:val="20"/>
                <w:szCs w:val="20"/>
              </w:rPr>
            </w:pPr>
          </w:p>
          <w:p w14:paraId="21D7DAAA" w14:textId="782CB3F4" w:rsidR="00DD01CC" w:rsidRPr="00DD01CC" w:rsidRDefault="00DD01CC" w:rsidP="00DD01CC">
            <w:pPr>
              <w:spacing w:after="120"/>
              <w:rPr>
                <w:rFonts w:ascii="Arial" w:hAnsi="Arial" w:cs="Arial"/>
                <w:b/>
                <w:bCs/>
                <w:i/>
                <w:sz w:val="20"/>
                <w:szCs w:val="20"/>
              </w:rPr>
            </w:pPr>
            <w:r>
              <w:rPr>
                <w:rFonts w:ascii="Arial" w:hAnsi="Arial" w:cs="Arial"/>
                <w:sz w:val="20"/>
                <w:szCs w:val="20"/>
              </w:rPr>
              <w:t>How is the online program duration matched to the level of risk, needs and circumstances of participants?</w:t>
            </w: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AB" w14:textId="286B2123" w:rsidR="00EA66D9" w:rsidRPr="00E501DD" w:rsidRDefault="00EA66D9" w:rsidP="00737E90">
            <w:pPr>
              <w:rPr>
                <w:sz w:val="20"/>
                <w:szCs w:val="20"/>
              </w:rPr>
            </w:pPr>
          </w:p>
        </w:tc>
      </w:tr>
      <w:tr w:rsidR="00737E90" w:rsidRPr="001C6C3B" w14:paraId="21D7DAB0" w14:textId="77777777" w:rsidTr="00DD01CC">
        <w:tc>
          <w:tcPr>
            <w:tcW w:w="199" w:type="pct"/>
            <w:tcBorders>
              <w:top w:val="nil"/>
              <w:left w:val="single" w:sz="8" w:space="0" w:color="009FC3"/>
              <w:bottom w:val="single" w:sz="8" w:space="0" w:color="009FC3"/>
              <w:right w:val="single" w:sz="8" w:space="0" w:color="009FC3"/>
            </w:tcBorders>
          </w:tcPr>
          <w:p w14:paraId="21D7DAAD" w14:textId="2EF693E7" w:rsidR="00737E90" w:rsidRPr="001C6C3B" w:rsidRDefault="00737E90" w:rsidP="00737E90">
            <w:r>
              <w:t>9.</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2D0780AD" w14:textId="77777777" w:rsidR="00737E90" w:rsidRDefault="00737E90" w:rsidP="00737E90">
            <w:pPr>
              <w:spacing w:after="120"/>
              <w:rPr>
                <w:rFonts w:ascii="Arial" w:hAnsi="Arial" w:cs="Arial"/>
                <w:b/>
                <w:bCs/>
                <w:sz w:val="20"/>
                <w:szCs w:val="20"/>
                <w:lang w:eastAsia="ja-JP"/>
              </w:rPr>
            </w:pPr>
            <w:r w:rsidRPr="00DD01CC">
              <w:rPr>
                <w:rFonts w:ascii="Arial" w:hAnsi="Arial" w:cs="Arial"/>
                <w:b/>
                <w:bCs/>
                <w:sz w:val="20"/>
                <w:szCs w:val="20"/>
                <w:lang w:eastAsia="ja-JP"/>
              </w:rPr>
              <w:t>Provide details for how the MBCP is contributing to building an evidence base</w:t>
            </w:r>
            <w:r w:rsidR="00DD01CC" w:rsidRPr="00DD01CC">
              <w:rPr>
                <w:rFonts w:ascii="Arial" w:hAnsi="Arial" w:cs="Arial"/>
                <w:b/>
                <w:bCs/>
                <w:sz w:val="20"/>
                <w:szCs w:val="20"/>
                <w:lang w:eastAsia="ja-JP"/>
              </w:rPr>
              <w:t>.</w:t>
            </w:r>
          </w:p>
          <w:p w14:paraId="13E02D84" w14:textId="77777777" w:rsidR="00DD01CC" w:rsidRDefault="00DD01CC" w:rsidP="00DD01CC">
            <w:pPr>
              <w:spacing w:after="0"/>
              <w:rPr>
                <w:rFonts w:ascii="Arial" w:eastAsia="Times New Roman" w:hAnsi="Arial" w:cs="Arial"/>
                <w:sz w:val="20"/>
                <w:szCs w:val="20"/>
              </w:rPr>
            </w:pPr>
            <w:r w:rsidRPr="003C5D0B">
              <w:rPr>
                <w:rFonts w:ascii="Arial" w:eastAsia="Times New Roman" w:hAnsi="Arial" w:cs="Arial"/>
                <w:sz w:val="20"/>
                <w:szCs w:val="20"/>
              </w:rPr>
              <w:t xml:space="preserve">How </w:t>
            </w:r>
            <w:r>
              <w:rPr>
                <w:rFonts w:ascii="Arial" w:eastAsia="Times New Roman" w:hAnsi="Arial" w:cs="Arial"/>
                <w:sz w:val="20"/>
                <w:szCs w:val="20"/>
              </w:rPr>
              <w:t xml:space="preserve">will </w:t>
            </w:r>
            <w:r w:rsidRPr="003C5D0B">
              <w:rPr>
                <w:rFonts w:ascii="Arial" w:eastAsia="Times New Roman" w:hAnsi="Arial" w:cs="Arial"/>
                <w:sz w:val="20"/>
                <w:szCs w:val="20"/>
              </w:rPr>
              <w:t>you contribute to the evidence base for online delivery of MBCPs?</w:t>
            </w:r>
          </w:p>
          <w:p w14:paraId="1A3ECB11" w14:textId="77777777" w:rsidR="00DD01CC" w:rsidRPr="003C5D0B" w:rsidRDefault="00DD01CC" w:rsidP="00DD01CC">
            <w:pPr>
              <w:spacing w:after="0"/>
              <w:rPr>
                <w:rFonts w:ascii="Arial" w:eastAsia="Times New Roman" w:hAnsi="Arial" w:cs="Arial"/>
                <w:sz w:val="20"/>
                <w:szCs w:val="20"/>
              </w:rPr>
            </w:pPr>
          </w:p>
          <w:p w14:paraId="760101CC" w14:textId="77777777" w:rsidR="00DD01CC" w:rsidRDefault="00DD01CC" w:rsidP="00DD01CC">
            <w:pPr>
              <w:spacing w:after="0"/>
              <w:rPr>
                <w:rFonts w:ascii="Arial" w:eastAsia="Times New Roman" w:hAnsi="Arial" w:cs="Arial"/>
                <w:sz w:val="20"/>
                <w:szCs w:val="20"/>
              </w:rPr>
            </w:pPr>
            <w:r w:rsidRPr="003C5D0B">
              <w:rPr>
                <w:rFonts w:ascii="Arial" w:eastAsia="Times New Roman" w:hAnsi="Arial" w:cs="Arial"/>
                <w:sz w:val="20"/>
                <w:szCs w:val="20"/>
              </w:rPr>
              <w:t>What extra information</w:t>
            </w:r>
            <w:r>
              <w:rPr>
                <w:rFonts w:ascii="Arial" w:eastAsia="Times New Roman" w:hAnsi="Arial" w:cs="Arial"/>
                <w:sz w:val="20"/>
                <w:szCs w:val="20"/>
              </w:rPr>
              <w:t>, if any,</w:t>
            </w:r>
            <w:r w:rsidRPr="003C5D0B">
              <w:rPr>
                <w:rFonts w:ascii="Arial" w:eastAsia="Times New Roman" w:hAnsi="Arial" w:cs="Arial"/>
                <w:sz w:val="20"/>
                <w:szCs w:val="20"/>
              </w:rPr>
              <w:t xml:space="preserve"> will be collected relating to online delivery?</w:t>
            </w:r>
          </w:p>
          <w:p w14:paraId="1FAED8E9" w14:textId="77777777" w:rsidR="00DD01CC" w:rsidRPr="00BA55C6" w:rsidRDefault="00DD01CC" w:rsidP="00DD01CC">
            <w:pPr>
              <w:spacing w:after="0"/>
              <w:rPr>
                <w:rFonts w:ascii="Arial" w:eastAsia="Times New Roman" w:hAnsi="Arial" w:cs="Arial"/>
                <w:sz w:val="20"/>
                <w:szCs w:val="20"/>
              </w:rPr>
            </w:pPr>
          </w:p>
          <w:p w14:paraId="21D7DAAE" w14:textId="11C42868" w:rsidR="00DD01CC" w:rsidRPr="00DD01CC" w:rsidRDefault="00DD01CC" w:rsidP="00DD01CC">
            <w:pPr>
              <w:spacing w:after="120"/>
              <w:rPr>
                <w:b/>
                <w:bCs/>
              </w:rPr>
            </w:pPr>
            <w:r w:rsidRPr="007E432B">
              <w:rPr>
                <w:rFonts w:ascii="Arial" w:hAnsi="Arial" w:cs="Arial"/>
                <w:sz w:val="20"/>
                <w:szCs w:val="20"/>
              </w:rPr>
              <w:t>How will you monitor the equivalency of outcomes in the online program compared to face-to-face programs?</w:t>
            </w: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AF" w14:textId="0F45334D" w:rsidR="00737E90" w:rsidRPr="001C6C3B" w:rsidRDefault="00737E90" w:rsidP="00737E90">
            <w:pPr>
              <w:rPr>
                <w:rFonts w:cs="Calibri"/>
                <w:sz w:val="20"/>
                <w:szCs w:val="20"/>
              </w:rPr>
            </w:pPr>
          </w:p>
        </w:tc>
      </w:tr>
    </w:tbl>
    <w:p w14:paraId="21D7DAB5" w14:textId="2C324A9A" w:rsidR="00CF0C7F" w:rsidRDefault="00CF0C7F" w:rsidP="00CF0C7F"/>
    <w:p w14:paraId="21D7DACD" w14:textId="6A97C7AF" w:rsidR="00CF0C7F" w:rsidRPr="003D5EF8" w:rsidRDefault="00CF0C7F" w:rsidP="00CF0C7F">
      <w:pPr>
        <w:pStyle w:val="Heading2"/>
        <w:rPr>
          <w:rFonts w:ascii="Arial" w:hAnsi="Arial" w:cs="Arial"/>
          <w:b w:val="0"/>
        </w:rPr>
      </w:pPr>
      <w:r w:rsidRPr="003D5EF8">
        <w:rPr>
          <w:rFonts w:ascii="Arial" w:hAnsi="Arial" w:cs="Arial"/>
          <w:b w:val="0"/>
        </w:rPr>
        <w:t>Principle 4: Challenging domestic and family violence requires a sustained commitment to professional practice</w:t>
      </w:r>
    </w:p>
    <w:p w14:paraId="21D7DACF"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D0" w14:textId="77777777" w:rsidR="00CF0C7F" w:rsidRDefault="00CF0C7F" w:rsidP="00CF0C7F">
      <w:pPr>
        <w:pBdr>
          <w:top w:val="single" w:sz="4" w:space="1" w:color="auto"/>
          <w:left w:val="single" w:sz="4" w:space="4" w:color="auto"/>
          <w:bottom w:val="single" w:sz="4" w:space="1" w:color="auto"/>
          <w:right w:val="single" w:sz="4" w:space="4" w:color="auto"/>
        </w:pBdr>
        <w:spacing w:before="240"/>
        <w:rPr>
          <w:i/>
        </w:rPr>
      </w:pPr>
      <w:r w:rsidRPr="00ED4D27">
        <w:rPr>
          <w:i/>
        </w:rPr>
        <w:t>Standard 4.1: Facilitators must have specific qualifications and training</w:t>
      </w:r>
    </w:p>
    <w:p w14:paraId="16099074" w14:textId="77777777" w:rsidR="00BD4446" w:rsidRPr="00ED4D27" w:rsidRDefault="00BD4446" w:rsidP="00BD4446">
      <w:pPr>
        <w:pBdr>
          <w:top w:val="single" w:sz="4" w:space="1" w:color="auto"/>
          <w:left w:val="single" w:sz="4" w:space="4" w:color="auto"/>
          <w:bottom w:val="single" w:sz="4" w:space="1" w:color="auto"/>
          <w:right w:val="single" w:sz="4" w:space="4" w:color="auto"/>
        </w:pBdr>
        <w:spacing w:before="240"/>
        <w:rPr>
          <w:i/>
        </w:rPr>
      </w:pPr>
      <w:r w:rsidRPr="00ED4D27">
        <w:rPr>
          <w:i/>
        </w:rPr>
        <w:t>Standard 4.3: Facilitators must undertake supervision</w:t>
      </w:r>
    </w:p>
    <w:tbl>
      <w:tblPr>
        <w:tblW w:w="5052" w:type="pct"/>
        <w:tblInd w:w="-103" w:type="dxa"/>
        <w:tblCellMar>
          <w:left w:w="0" w:type="dxa"/>
          <w:right w:w="0" w:type="dxa"/>
        </w:tblCellMar>
        <w:tblLook w:val="04A0" w:firstRow="1" w:lastRow="0" w:firstColumn="1" w:lastColumn="0" w:noHBand="0" w:noVBand="1"/>
      </w:tblPr>
      <w:tblGrid>
        <w:gridCol w:w="618"/>
        <w:gridCol w:w="5855"/>
        <w:gridCol w:w="9065"/>
      </w:tblGrid>
      <w:tr w:rsidR="00CF0C7F" w:rsidRPr="001C6C3B" w14:paraId="21D7DAD6" w14:textId="77777777" w:rsidTr="00DD01CC">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D3" w14:textId="77777777" w:rsidR="00CF0C7F" w:rsidRPr="001C6C3B" w:rsidRDefault="00CF0C7F" w:rsidP="00CF0C7F">
            <w:pPr>
              <w:rPr>
                <w:b/>
                <w:bCs/>
                <w:sz w:val="20"/>
                <w:szCs w:val="20"/>
              </w:rPr>
            </w:pPr>
          </w:p>
        </w:tc>
        <w:tc>
          <w:tcPr>
            <w:tcW w:w="1884"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D4" w14:textId="10450121" w:rsidR="00CF0C7F" w:rsidRPr="00920890" w:rsidRDefault="00920890" w:rsidP="00CF0C7F">
            <w:pPr>
              <w:rPr>
                <w:b/>
                <w:bCs/>
                <w:sz w:val="20"/>
                <w:szCs w:val="20"/>
              </w:rPr>
            </w:pPr>
            <w:r w:rsidRPr="001C6C3B">
              <w:rPr>
                <w:b/>
                <w:bCs/>
                <w:sz w:val="20"/>
                <w:szCs w:val="20"/>
              </w:rPr>
              <w:t xml:space="preserve">Compliance requirements </w:t>
            </w:r>
            <w:r>
              <w:rPr>
                <w:b/>
                <w:bCs/>
                <w:sz w:val="20"/>
                <w:szCs w:val="20"/>
              </w:rPr>
              <w:t xml:space="preserve">and </w:t>
            </w:r>
            <w:r w:rsidR="00DD01CC">
              <w:rPr>
                <w:b/>
                <w:bCs/>
                <w:sz w:val="20"/>
                <w:szCs w:val="20"/>
              </w:rPr>
              <w:t>a</w:t>
            </w:r>
            <w:r>
              <w:rPr>
                <w:b/>
                <w:bCs/>
                <w:sz w:val="20"/>
                <w:szCs w:val="20"/>
              </w:rPr>
              <w:t>ssessment questions</w:t>
            </w:r>
          </w:p>
        </w:tc>
        <w:tc>
          <w:tcPr>
            <w:tcW w:w="2917"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D5" w14:textId="2A2BFBFB" w:rsidR="00CF0C7F" w:rsidRPr="00AD608F" w:rsidRDefault="00DD01CC" w:rsidP="00AD608F">
            <w:pPr>
              <w:rPr>
                <w:sz w:val="20"/>
                <w:szCs w:val="20"/>
              </w:rPr>
            </w:pPr>
            <w:r>
              <w:rPr>
                <w:b/>
                <w:bCs/>
                <w:sz w:val="20"/>
                <w:szCs w:val="20"/>
              </w:rPr>
              <w:t>Response</w:t>
            </w:r>
            <w:r w:rsidR="00CF0C7F" w:rsidRPr="001C6C3B">
              <w:rPr>
                <w:b/>
                <w:bCs/>
                <w:sz w:val="20"/>
                <w:szCs w:val="20"/>
              </w:rPr>
              <w:t xml:space="preserve"> and evidence </w:t>
            </w:r>
          </w:p>
        </w:tc>
      </w:tr>
      <w:tr w:rsidR="00CF0C7F" w:rsidRPr="001C6C3B" w14:paraId="21D7DADA" w14:textId="77777777" w:rsidTr="00DD01CC">
        <w:tc>
          <w:tcPr>
            <w:tcW w:w="199" w:type="pct"/>
            <w:tcBorders>
              <w:top w:val="nil"/>
              <w:left w:val="single" w:sz="8" w:space="0" w:color="009FC3"/>
              <w:bottom w:val="single" w:sz="8" w:space="0" w:color="009FC3"/>
              <w:right w:val="single" w:sz="8" w:space="0" w:color="009FC3"/>
            </w:tcBorders>
          </w:tcPr>
          <w:p w14:paraId="21D7DAD7" w14:textId="3B7DBD9C" w:rsidR="00CF0C7F" w:rsidRPr="001C6C3B" w:rsidRDefault="00CA6030" w:rsidP="00CF0C7F">
            <w:r>
              <w:lastRenderedPageBreak/>
              <w:t>10.</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425EB658" w14:textId="121B0369" w:rsidR="00CF0C7F" w:rsidRDefault="00BD4446" w:rsidP="00CF0C7F">
            <w:pPr>
              <w:rPr>
                <w:b/>
                <w:bCs/>
              </w:rPr>
            </w:pPr>
            <w:r w:rsidRPr="00DD01CC">
              <w:rPr>
                <w:rFonts w:ascii="Arial" w:hAnsi="Arial" w:cs="Arial"/>
                <w:b/>
                <w:bCs/>
                <w:sz w:val="20"/>
                <w:szCs w:val="20"/>
              </w:rPr>
              <w:t>Demonstrate how facilitators have appropriate experience and skills to run an online program</w:t>
            </w:r>
            <w:r w:rsidRPr="00DD01CC">
              <w:rPr>
                <w:b/>
                <w:bCs/>
              </w:rPr>
              <w:t>.</w:t>
            </w:r>
          </w:p>
          <w:p w14:paraId="15BDACA4" w14:textId="77777777" w:rsidR="00DD01CC" w:rsidRPr="003C5D0B" w:rsidRDefault="00DD01CC" w:rsidP="00DD01CC">
            <w:pPr>
              <w:spacing w:before="40" w:after="40"/>
              <w:rPr>
                <w:rFonts w:ascii="Arial" w:hAnsi="Arial" w:cs="Arial"/>
                <w:sz w:val="20"/>
                <w:szCs w:val="20"/>
              </w:rPr>
            </w:pPr>
            <w:r>
              <w:rPr>
                <w:rFonts w:ascii="Arial" w:hAnsi="Arial" w:cs="Arial"/>
                <w:sz w:val="20"/>
                <w:szCs w:val="20"/>
              </w:rPr>
              <w:t>What do facilitators need</w:t>
            </w:r>
            <w:r w:rsidRPr="003C5D0B">
              <w:rPr>
                <w:rFonts w:ascii="Arial" w:hAnsi="Arial" w:cs="Arial"/>
                <w:sz w:val="20"/>
                <w:szCs w:val="20"/>
              </w:rPr>
              <w:t xml:space="preserve"> to demonstrate before being able to run an online group program?</w:t>
            </w:r>
          </w:p>
          <w:p w14:paraId="2894B9EA" w14:textId="77777777" w:rsidR="00DD01CC" w:rsidRDefault="00DD01CC" w:rsidP="00DD01CC">
            <w:pPr>
              <w:rPr>
                <w:rFonts w:ascii="Arial" w:hAnsi="Arial" w:cs="Arial"/>
                <w:sz w:val="20"/>
                <w:szCs w:val="20"/>
              </w:rPr>
            </w:pPr>
            <w:r w:rsidRPr="003C5D0B">
              <w:rPr>
                <w:rFonts w:ascii="Arial" w:hAnsi="Arial" w:cs="Arial"/>
                <w:sz w:val="20"/>
                <w:szCs w:val="20"/>
              </w:rPr>
              <w:t>What extra support or training may facilitators need in this context?</w:t>
            </w:r>
          </w:p>
          <w:p w14:paraId="6CAD1188" w14:textId="77777777" w:rsidR="00DD01CC" w:rsidRDefault="00DD01CC" w:rsidP="00DD01CC">
            <w:r>
              <w:rPr>
                <w:rFonts w:ascii="Arial" w:hAnsi="Arial" w:cs="Arial"/>
                <w:sz w:val="20"/>
                <w:szCs w:val="20"/>
              </w:rPr>
              <w:t>What technology specific training will the facilitators complete?</w:t>
            </w:r>
          </w:p>
          <w:p w14:paraId="315E9D1A" w14:textId="77777777" w:rsidR="00DD01CC" w:rsidRPr="00DD01CC" w:rsidRDefault="00DD01CC" w:rsidP="00CF0C7F">
            <w:pPr>
              <w:rPr>
                <w:b/>
                <w:bCs/>
              </w:rPr>
            </w:pPr>
          </w:p>
          <w:p w14:paraId="21D7DAD8" w14:textId="5B58C26B" w:rsidR="00BD4446" w:rsidRPr="00DD01CC" w:rsidRDefault="00BD4446" w:rsidP="00CB3FE0">
            <w:pPr>
              <w:spacing w:after="120"/>
              <w:rPr>
                <w:b/>
                <w:bCs/>
              </w:rPr>
            </w:pP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D9" w14:textId="7DD70E8F" w:rsidR="00CF0C7F" w:rsidRPr="00916837" w:rsidRDefault="00CF0C7F" w:rsidP="00DD01CC"/>
        </w:tc>
      </w:tr>
      <w:tr w:rsidR="00CF0C7F" w:rsidRPr="001C6C3B" w14:paraId="21D7DADE" w14:textId="77777777" w:rsidTr="00DD01CC">
        <w:tc>
          <w:tcPr>
            <w:tcW w:w="199" w:type="pct"/>
            <w:tcBorders>
              <w:top w:val="nil"/>
              <w:left w:val="single" w:sz="8" w:space="0" w:color="009FC3"/>
              <w:bottom w:val="single" w:sz="8" w:space="0" w:color="009FC3"/>
              <w:right w:val="single" w:sz="8" w:space="0" w:color="009FC3"/>
            </w:tcBorders>
          </w:tcPr>
          <w:p w14:paraId="21D7DADB" w14:textId="47F274F5" w:rsidR="00CF0C7F" w:rsidRPr="001C6C3B" w:rsidRDefault="00CA6030" w:rsidP="00CF0C7F">
            <w:r>
              <w:t>11.</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7DF2FD32" w14:textId="5A8431F8" w:rsidR="00737E90" w:rsidRDefault="00737E90" w:rsidP="00737E90">
            <w:pPr>
              <w:rPr>
                <w:rFonts w:ascii="Arial" w:hAnsi="Arial" w:cs="Arial"/>
                <w:b/>
                <w:bCs/>
                <w:sz w:val="20"/>
                <w:szCs w:val="20"/>
              </w:rPr>
            </w:pPr>
            <w:r w:rsidRPr="00DD01CC">
              <w:rPr>
                <w:rFonts w:ascii="Arial" w:hAnsi="Arial" w:cs="Arial"/>
                <w:b/>
                <w:bCs/>
                <w:sz w:val="20"/>
                <w:szCs w:val="20"/>
              </w:rPr>
              <w:t>Demonstrate how existing support processes for facilitators will be applied to an on-line program delivery format</w:t>
            </w:r>
            <w:r w:rsidR="00DD01CC" w:rsidRPr="00DD01CC">
              <w:rPr>
                <w:rFonts w:ascii="Arial" w:hAnsi="Arial" w:cs="Arial"/>
                <w:b/>
                <w:bCs/>
                <w:sz w:val="20"/>
                <w:szCs w:val="20"/>
              </w:rPr>
              <w:t>.</w:t>
            </w:r>
          </w:p>
          <w:p w14:paraId="262BFFCD" w14:textId="77777777" w:rsidR="00DD01CC" w:rsidRDefault="00DD01CC" w:rsidP="00DD01CC">
            <w:pPr>
              <w:rPr>
                <w:rFonts w:ascii="Arial" w:hAnsi="Arial" w:cs="Arial"/>
                <w:sz w:val="20"/>
                <w:szCs w:val="20"/>
              </w:rPr>
            </w:pPr>
            <w:r>
              <w:rPr>
                <w:rFonts w:ascii="Arial" w:hAnsi="Arial" w:cs="Arial"/>
                <w:sz w:val="20"/>
                <w:szCs w:val="20"/>
              </w:rPr>
              <w:t>What modifications to support/supervision are required to maintain staff supervision?</w:t>
            </w:r>
          </w:p>
          <w:p w14:paraId="010130AC" w14:textId="77777777" w:rsidR="00DD01CC" w:rsidRDefault="00DD01CC" w:rsidP="00DD01CC">
            <w:pPr>
              <w:rPr>
                <w:rFonts w:ascii="Arial" w:hAnsi="Arial" w:cs="Arial"/>
                <w:sz w:val="20"/>
                <w:szCs w:val="20"/>
              </w:rPr>
            </w:pPr>
            <w:r>
              <w:rPr>
                <w:rFonts w:ascii="Arial" w:hAnsi="Arial" w:cs="Arial"/>
                <w:sz w:val="20"/>
                <w:szCs w:val="20"/>
              </w:rPr>
              <w:t>What is the use of observers?</w:t>
            </w:r>
          </w:p>
          <w:p w14:paraId="1C7DEE4F" w14:textId="25B4D7C1" w:rsidR="00DD01CC" w:rsidRPr="00DD01CC" w:rsidRDefault="00DD01CC" w:rsidP="00DD01CC">
            <w:pPr>
              <w:rPr>
                <w:rFonts w:ascii="Arial" w:hAnsi="Arial" w:cs="Arial"/>
                <w:b/>
                <w:bCs/>
                <w:sz w:val="20"/>
                <w:szCs w:val="20"/>
              </w:rPr>
            </w:pPr>
            <w:r w:rsidRPr="007E432B">
              <w:rPr>
                <w:rFonts w:ascii="Arial" w:hAnsi="Arial" w:cs="Arial"/>
                <w:sz w:val="20"/>
                <w:szCs w:val="20"/>
              </w:rPr>
              <w:t>How are recommendations from observers considered and implemented?</w:t>
            </w:r>
          </w:p>
          <w:p w14:paraId="21D7DADC" w14:textId="730B6186" w:rsidR="007B29AF" w:rsidRPr="00DD01CC" w:rsidRDefault="007B29AF" w:rsidP="00737E90">
            <w:pPr>
              <w:rPr>
                <w:b/>
                <w:bCs/>
              </w:rPr>
            </w:pP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ADD" w14:textId="3D615845" w:rsidR="00CF0C7F" w:rsidRPr="001C6C3B" w:rsidRDefault="00CF0C7F" w:rsidP="00737E90">
            <w:pPr>
              <w:rPr>
                <w:rFonts w:cs="Calibri"/>
                <w:sz w:val="20"/>
                <w:szCs w:val="20"/>
              </w:rPr>
            </w:pPr>
          </w:p>
        </w:tc>
      </w:tr>
    </w:tbl>
    <w:p w14:paraId="21D7DADF" w14:textId="23A7214E" w:rsidR="00CF0C7F" w:rsidRDefault="00CF0C7F" w:rsidP="00CF0C7F"/>
    <w:p w14:paraId="5DB57EEE" w14:textId="16D36940" w:rsidR="00DD01CC" w:rsidRDefault="00DD01CC" w:rsidP="00CF0C7F"/>
    <w:p w14:paraId="4779683C" w14:textId="17A0912D" w:rsidR="00DD01CC" w:rsidRDefault="00DD01CC" w:rsidP="00CF0C7F"/>
    <w:p w14:paraId="05EE3ADA" w14:textId="1F5465F5" w:rsidR="00DD01CC" w:rsidRDefault="00DD01CC" w:rsidP="00CF0C7F"/>
    <w:p w14:paraId="03D83AA7" w14:textId="194ED98F" w:rsidR="00DD01CC" w:rsidRDefault="00DD01CC" w:rsidP="00CF0C7F"/>
    <w:p w14:paraId="00FD01F8" w14:textId="0541315B" w:rsidR="00DD01CC" w:rsidRDefault="00DD01CC" w:rsidP="00CF0C7F"/>
    <w:p w14:paraId="310F349F" w14:textId="2F627E74" w:rsidR="00DD01CC" w:rsidRDefault="00DD01CC" w:rsidP="00CF0C7F"/>
    <w:p w14:paraId="7099F5A7" w14:textId="77777777" w:rsidR="00DD01CC" w:rsidRDefault="00DD01CC" w:rsidP="00CF0C7F"/>
    <w:p w14:paraId="21D7DAF6" w14:textId="30E51999" w:rsidR="00CF0C7F" w:rsidRPr="00DD01CC" w:rsidRDefault="00CF0C7F" w:rsidP="00DD01CC">
      <w:pPr>
        <w:pStyle w:val="Heading2"/>
        <w:rPr>
          <w:rFonts w:ascii="Arial" w:hAnsi="Arial" w:cs="Arial"/>
          <w:b w:val="0"/>
        </w:rPr>
      </w:pPr>
      <w:r w:rsidRPr="003D5EF8">
        <w:rPr>
          <w:rFonts w:ascii="Arial" w:hAnsi="Arial" w:cs="Arial"/>
          <w:b w:val="0"/>
        </w:rPr>
        <w:t>Principle 5: Men responsible for domestic and family violence must be held accountable for their behaviour</w:t>
      </w:r>
    </w:p>
    <w:p w14:paraId="21D7DAF7" w14:textId="77777777" w:rsidR="00CF0C7F" w:rsidRPr="00ED4D27" w:rsidRDefault="00CF0C7F" w:rsidP="00CF0C7F">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21D7DAFA" w14:textId="190C6DFA" w:rsidR="00CF0C7F" w:rsidRDefault="00CF0C7F"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5.2: MBCP providers will have policies and procedures for engaging with participants, which require them to acknowledge their abusive behaviour</w:t>
      </w:r>
    </w:p>
    <w:p w14:paraId="35129D73" w14:textId="77777777" w:rsidR="00BD4446" w:rsidRPr="00ED4D27" w:rsidRDefault="00BD4446" w:rsidP="00BD4446">
      <w:pPr>
        <w:pBdr>
          <w:top w:val="single" w:sz="4" w:space="1" w:color="auto"/>
          <w:left w:val="single" w:sz="4" w:space="4" w:color="auto"/>
          <w:bottom w:val="single" w:sz="4" w:space="1" w:color="auto"/>
          <w:right w:val="single" w:sz="4" w:space="4" w:color="auto"/>
        </w:pBdr>
        <w:spacing w:before="240"/>
        <w:rPr>
          <w:i/>
        </w:rPr>
      </w:pPr>
      <w:r w:rsidRPr="00ED4D27">
        <w:rPr>
          <w:i/>
        </w:rPr>
        <w:t>Standard 5.3: Program content will include information about the impact of domestic and family violence on victims, including children</w:t>
      </w:r>
    </w:p>
    <w:p w14:paraId="3A2B957D" w14:textId="76C7FB50" w:rsidR="00BD4446" w:rsidRPr="00ED4D27" w:rsidRDefault="00BD4446" w:rsidP="00E501DD">
      <w:pPr>
        <w:pBdr>
          <w:top w:val="single" w:sz="4" w:space="1" w:color="auto"/>
          <w:left w:val="single" w:sz="4" w:space="4" w:color="auto"/>
          <w:bottom w:val="single" w:sz="4" w:space="1" w:color="auto"/>
          <w:right w:val="single" w:sz="4" w:space="4" w:color="auto"/>
        </w:pBdr>
        <w:spacing w:before="240"/>
        <w:rPr>
          <w:i/>
        </w:rPr>
      </w:pPr>
      <w:r w:rsidRPr="00ED4D27">
        <w:rPr>
          <w:i/>
        </w:rPr>
        <w:t>Standard 5.4: Program content will include information on different forms of domestic and family violence and provide opportunities for participants to come to an understanding about the nature of their violent, abusive and/or controlling behaviour</w:t>
      </w:r>
    </w:p>
    <w:tbl>
      <w:tblPr>
        <w:tblW w:w="5052" w:type="pct"/>
        <w:tblInd w:w="-103" w:type="dxa"/>
        <w:tblCellMar>
          <w:left w:w="0" w:type="dxa"/>
          <w:right w:w="0" w:type="dxa"/>
        </w:tblCellMar>
        <w:tblLook w:val="04A0" w:firstRow="1" w:lastRow="0" w:firstColumn="1" w:lastColumn="0" w:noHBand="0" w:noVBand="1"/>
      </w:tblPr>
      <w:tblGrid>
        <w:gridCol w:w="618"/>
        <w:gridCol w:w="5855"/>
        <w:gridCol w:w="9065"/>
      </w:tblGrid>
      <w:tr w:rsidR="00CF0C7F" w:rsidRPr="001C6C3B" w14:paraId="21D7DAFE" w14:textId="77777777" w:rsidTr="00DD01CC">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21D7DAFB" w14:textId="77777777" w:rsidR="00CF0C7F" w:rsidRPr="001C6C3B" w:rsidRDefault="00CF0C7F" w:rsidP="00CF0C7F">
            <w:pPr>
              <w:rPr>
                <w:b/>
                <w:bCs/>
                <w:sz w:val="20"/>
                <w:szCs w:val="20"/>
              </w:rPr>
            </w:pPr>
          </w:p>
        </w:tc>
        <w:tc>
          <w:tcPr>
            <w:tcW w:w="1884"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21D7DAFC" w14:textId="47E6AD5F" w:rsidR="00CF0C7F" w:rsidRPr="00920890" w:rsidRDefault="00920890" w:rsidP="00CF0C7F">
            <w:pPr>
              <w:rPr>
                <w:b/>
                <w:bCs/>
                <w:sz w:val="20"/>
                <w:szCs w:val="20"/>
              </w:rPr>
            </w:pPr>
            <w:r w:rsidRPr="001C6C3B">
              <w:rPr>
                <w:b/>
                <w:bCs/>
                <w:sz w:val="20"/>
                <w:szCs w:val="20"/>
              </w:rPr>
              <w:t xml:space="preserve">Compliance requirements </w:t>
            </w:r>
            <w:r>
              <w:rPr>
                <w:b/>
                <w:bCs/>
                <w:sz w:val="20"/>
                <w:szCs w:val="20"/>
              </w:rPr>
              <w:t xml:space="preserve">and </w:t>
            </w:r>
            <w:r w:rsidR="00DD01CC">
              <w:rPr>
                <w:b/>
                <w:bCs/>
                <w:sz w:val="20"/>
                <w:szCs w:val="20"/>
              </w:rPr>
              <w:t>a</w:t>
            </w:r>
            <w:r>
              <w:rPr>
                <w:b/>
                <w:bCs/>
                <w:sz w:val="20"/>
                <w:szCs w:val="20"/>
              </w:rPr>
              <w:t>ssessment questions</w:t>
            </w:r>
          </w:p>
        </w:tc>
        <w:tc>
          <w:tcPr>
            <w:tcW w:w="2917"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21D7DAFD" w14:textId="1C249C56" w:rsidR="00CF0C7F" w:rsidRPr="00AD608F" w:rsidRDefault="00DD01CC" w:rsidP="00AD608F">
            <w:pPr>
              <w:rPr>
                <w:sz w:val="20"/>
                <w:szCs w:val="20"/>
              </w:rPr>
            </w:pPr>
            <w:r>
              <w:rPr>
                <w:b/>
                <w:bCs/>
                <w:sz w:val="20"/>
                <w:szCs w:val="20"/>
              </w:rPr>
              <w:t>Response</w:t>
            </w:r>
            <w:r w:rsidR="00CF0C7F" w:rsidRPr="001C6C3B">
              <w:rPr>
                <w:b/>
                <w:bCs/>
                <w:sz w:val="20"/>
                <w:szCs w:val="20"/>
              </w:rPr>
              <w:t xml:space="preserve"> and evidence </w:t>
            </w:r>
          </w:p>
        </w:tc>
      </w:tr>
      <w:tr w:rsidR="00737E90" w:rsidRPr="001C6C3B" w14:paraId="21D7DB02" w14:textId="77777777" w:rsidTr="00DD01CC">
        <w:tc>
          <w:tcPr>
            <w:tcW w:w="199" w:type="pct"/>
            <w:tcBorders>
              <w:top w:val="nil"/>
              <w:left w:val="single" w:sz="8" w:space="0" w:color="009FC3"/>
              <w:bottom w:val="single" w:sz="8" w:space="0" w:color="009FC3"/>
              <w:right w:val="single" w:sz="8" w:space="0" w:color="009FC3"/>
            </w:tcBorders>
          </w:tcPr>
          <w:p w14:paraId="21D7DAFF" w14:textId="490B0CAF" w:rsidR="00737E90" w:rsidRPr="001C6C3B" w:rsidRDefault="00737E90" w:rsidP="00737E90">
            <w:r>
              <w:t>12.</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0EF32DEF" w14:textId="7AA65481" w:rsidR="00737E90" w:rsidRDefault="00737E90" w:rsidP="00737E90">
            <w:pPr>
              <w:rPr>
                <w:rFonts w:ascii="Arial" w:hAnsi="Arial" w:cs="Arial"/>
                <w:b/>
                <w:bCs/>
                <w:sz w:val="20"/>
                <w:szCs w:val="20"/>
                <w:lang w:eastAsia="ja-JP"/>
              </w:rPr>
            </w:pPr>
            <w:r w:rsidRPr="00DD01CC">
              <w:rPr>
                <w:rFonts w:ascii="Arial" w:hAnsi="Arial" w:cs="Arial"/>
                <w:b/>
                <w:bCs/>
                <w:sz w:val="20"/>
                <w:szCs w:val="20"/>
                <w:lang w:eastAsia="ja-JP"/>
              </w:rPr>
              <w:t>Explain the processes undertaken to ensure participants are prepared for an online MBCP</w:t>
            </w:r>
            <w:r w:rsidR="00DD01CC" w:rsidRPr="00DD01CC">
              <w:rPr>
                <w:rFonts w:ascii="Arial" w:hAnsi="Arial" w:cs="Arial"/>
                <w:b/>
                <w:bCs/>
                <w:sz w:val="20"/>
                <w:szCs w:val="20"/>
                <w:lang w:eastAsia="ja-JP"/>
              </w:rPr>
              <w:t>.</w:t>
            </w:r>
          </w:p>
          <w:p w14:paraId="04F74AB9" w14:textId="77777777" w:rsidR="00DD01CC" w:rsidRPr="00D17D18" w:rsidRDefault="00DD01CC" w:rsidP="00DD01CC">
            <w:pPr>
              <w:spacing w:before="40" w:after="40"/>
              <w:rPr>
                <w:rFonts w:ascii="Arial" w:hAnsi="Arial" w:cs="Arial"/>
                <w:sz w:val="20"/>
                <w:szCs w:val="20"/>
                <w:lang w:eastAsia="ja-JP"/>
              </w:rPr>
            </w:pPr>
            <w:r w:rsidRPr="00D17D18">
              <w:rPr>
                <w:rFonts w:ascii="Arial" w:hAnsi="Arial" w:cs="Arial"/>
                <w:sz w:val="20"/>
                <w:szCs w:val="20"/>
                <w:lang w:eastAsia="ja-JP"/>
              </w:rPr>
              <w:t xml:space="preserve">What extra risks are considered for an online MBCP? </w:t>
            </w:r>
          </w:p>
          <w:p w14:paraId="1DFA4C36" w14:textId="77777777" w:rsidR="00DD01CC" w:rsidRDefault="00DD01CC" w:rsidP="00DD01CC">
            <w:pPr>
              <w:spacing w:before="40" w:after="40"/>
              <w:rPr>
                <w:rFonts w:ascii="Arial" w:hAnsi="Arial" w:cs="Arial"/>
                <w:sz w:val="20"/>
                <w:szCs w:val="20"/>
                <w:lang w:eastAsia="ja-JP"/>
              </w:rPr>
            </w:pPr>
            <w:r w:rsidRPr="00D17D18">
              <w:rPr>
                <w:rFonts w:ascii="Arial" w:hAnsi="Arial" w:cs="Arial"/>
                <w:sz w:val="20"/>
                <w:szCs w:val="20"/>
                <w:lang w:eastAsia="ja-JP"/>
              </w:rPr>
              <w:t>What extra information or preparation is provided to the participant prior to commencing an online MBCP?</w:t>
            </w:r>
            <w:r>
              <w:rPr>
                <w:rFonts w:ascii="Arial" w:hAnsi="Arial" w:cs="Arial"/>
                <w:sz w:val="20"/>
                <w:szCs w:val="20"/>
                <w:lang w:eastAsia="ja-JP"/>
              </w:rPr>
              <w:t xml:space="preserve"> Does this include an in person meeting between the facilitator and participant prior to acceptance into an online program?</w:t>
            </w:r>
          </w:p>
          <w:p w14:paraId="264A8584" w14:textId="77777777" w:rsidR="00DD01CC" w:rsidRDefault="00DD01CC" w:rsidP="00DD01CC">
            <w:pPr>
              <w:spacing w:before="40" w:after="40"/>
              <w:rPr>
                <w:rFonts w:ascii="Arial" w:hAnsi="Arial" w:cs="Arial"/>
                <w:sz w:val="20"/>
                <w:szCs w:val="20"/>
                <w:lang w:eastAsia="ja-JP"/>
              </w:rPr>
            </w:pPr>
            <w:r>
              <w:rPr>
                <w:rFonts w:ascii="Arial" w:hAnsi="Arial" w:cs="Arial"/>
                <w:sz w:val="20"/>
                <w:szCs w:val="20"/>
                <w:lang w:eastAsia="ja-JP"/>
              </w:rPr>
              <w:t>Does the participant have a nominated address that has been assessed as suitable at which he agrees to participate in the online program?</w:t>
            </w:r>
          </w:p>
          <w:p w14:paraId="5A04CB47" w14:textId="77777777" w:rsidR="00DD01CC" w:rsidRPr="00DD01CC" w:rsidRDefault="00DD01CC" w:rsidP="00737E90">
            <w:pPr>
              <w:rPr>
                <w:rFonts w:ascii="Arial" w:hAnsi="Arial" w:cs="Arial"/>
                <w:b/>
                <w:bCs/>
                <w:sz w:val="20"/>
                <w:szCs w:val="20"/>
                <w:lang w:eastAsia="ja-JP"/>
              </w:rPr>
            </w:pPr>
          </w:p>
          <w:p w14:paraId="21D7DB00" w14:textId="08531B34" w:rsidR="00737E90" w:rsidRPr="00DD01CC" w:rsidRDefault="00737E90" w:rsidP="00737E90">
            <w:pPr>
              <w:spacing w:before="40" w:after="40"/>
              <w:rPr>
                <w:b/>
                <w:bCs/>
                <w:i/>
              </w:rPr>
            </w:pP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B01" w14:textId="545AD9DD" w:rsidR="00737E90" w:rsidRPr="001C6C3B" w:rsidRDefault="00737E90" w:rsidP="00DD01CC">
            <w:pPr>
              <w:spacing w:before="40" w:after="40"/>
              <w:rPr>
                <w:sz w:val="20"/>
                <w:szCs w:val="20"/>
              </w:rPr>
            </w:pPr>
          </w:p>
        </w:tc>
      </w:tr>
      <w:tr w:rsidR="00737E90" w:rsidRPr="001C6C3B" w14:paraId="21D7DB06" w14:textId="77777777" w:rsidTr="00DD01CC">
        <w:tc>
          <w:tcPr>
            <w:tcW w:w="199" w:type="pct"/>
            <w:tcBorders>
              <w:top w:val="nil"/>
              <w:left w:val="single" w:sz="8" w:space="0" w:color="009FC3"/>
              <w:bottom w:val="single" w:sz="8" w:space="0" w:color="009FC3"/>
              <w:right w:val="single" w:sz="8" w:space="0" w:color="009FC3"/>
            </w:tcBorders>
          </w:tcPr>
          <w:p w14:paraId="21D7DB03" w14:textId="50FE5B8D" w:rsidR="00737E90" w:rsidRPr="001C6C3B" w:rsidRDefault="00737E90" w:rsidP="00737E90">
            <w:r>
              <w:t>13.</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7071223C" w14:textId="77777777" w:rsidR="00737E90" w:rsidRDefault="00737E90" w:rsidP="00737E90">
            <w:pPr>
              <w:spacing w:after="120"/>
              <w:rPr>
                <w:rFonts w:ascii="Arial" w:hAnsi="Arial" w:cs="Arial"/>
                <w:b/>
                <w:bCs/>
              </w:rPr>
            </w:pPr>
            <w:r w:rsidRPr="00DD01CC">
              <w:rPr>
                <w:rFonts w:ascii="Arial" w:hAnsi="Arial" w:cs="Arial"/>
                <w:b/>
                <w:bCs/>
                <w:sz w:val="20"/>
                <w:szCs w:val="20"/>
              </w:rPr>
              <w:t>Demonstrate how the online program content enables participants to better understand the nature of domestic violence and the impact of their behaviour</w:t>
            </w:r>
            <w:r w:rsidR="00DD01CC" w:rsidRPr="00DD01CC">
              <w:rPr>
                <w:rFonts w:ascii="Arial" w:hAnsi="Arial" w:cs="Arial"/>
                <w:b/>
                <w:bCs/>
              </w:rPr>
              <w:t>.</w:t>
            </w:r>
          </w:p>
          <w:p w14:paraId="3F3B584D" w14:textId="77777777" w:rsidR="00DD01CC" w:rsidRPr="00D17D18" w:rsidRDefault="00DD01CC" w:rsidP="00DD01CC">
            <w:pPr>
              <w:spacing w:before="40" w:after="40"/>
              <w:rPr>
                <w:rFonts w:ascii="Arial" w:hAnsi="Arial" w:cs="Arial"/>
                <w:sz w:val="20"/>
                <w:szCs w:val="20"/>
              </w:rPr>
            </w:pPr>
            <w:r w:rsidRPr="00D17D18">
              <w:rPr>
                <w:rFonts w:ascii="Arial" w:hAnsi="Arial" w:cs="Arial"/>
                <w:sz w:val="20"/>
                <w:szCs w:val="20"/>
              </w:rPr>
              <w:t>How are face-to-face activities adapted to an online context?</w:t>
            </w:r>
          </w:p>
          <w:p w14:paraId="62B7493A" w14:textId="77777777" w:rsidR="00DD01CC" w:rsidRPr="00D17D18" w:rsidRDefault="00DD01CC" w:rsidP="00DD01CC">
            <w:pPr>
              <w:spacing w:before="40" w:after="40"/>
              <w:rPr>
                <w:rFonts w:ascii="Arial" w:hAnsi="Arial" w:cs="Arial"/>
                <w:sz w:val="20"/>
                <w:szCs w:val="20"/>
              </w:rPr>
            </w:pPr>
            <w:r w:rsidRPr="00D17D18">
              <w:rPr>
                <w:rFonts w:ascii="Arial" w:hAnsi="Arial" w:cs="Arial"/>
                <w:sz w:val="20"/>
                <w:szCs w:val="20"/>
              </w:rPr>
              <w:lastRenderedPageBreak/>
              <w:t xml:space="preserve">How do programs encourage men to apply the information they receive, rather than just presenting them with information? </w:t>
            </w:r>
          </w:p>
          <w:p w14:paraId="2C812C4F" w14:textId="77777777" w:rsidR="00DD01CC" w:rsidRDefault="00DD01CC" w:rsidP="00DD01CC">
            <w:pPr>
              <w:rPr>
                <w:rFonts w:ascii="Arial" w:hAnsi="Arial" w:cs="Arial"/>
                <w:sz w:val="20"/>
                <w:szCs w:val="20"/>
              </w:rPr>
            </w:pPr>
            <w:r w:rsidRPr="00D17D18">
              <w:rPr>
                <w:rFonts w:ascii="Arial" w:hAnsi="Arial" w:cs="Arial"/>
                <w:sz w:val="20"/>
                <w:szCs w:val="20"/>
              </w:rPr>
              <w:t>How are experiential activities such as role plays conducted in an online context?</w:t>
            </w:r>
          </w:p>
          <w:p w14:paraId="21D7DB04" w14:textId="04A2B11C" w:rsidR="00DD01CC" w:rsidRPr="00DD01CC" w:rsidRDefault="00DD01CC" w:rsidP="00737E90">
            <w:pPr>
              <w:spacing w:after="120"/>
              <w:rPr>
                <w:b/>
                <w:bCs/>
              </w:rPr>
            </w:pP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21D7DB05" w14:textId="4E68EABC" w:rsidR="00737E90" w:rsidRPr="001C6C3B" w:rsidRDefault="00737E90" w:rsidP="00DD01CC">
            <w:pPr>
              <w:rPr>
                <w:rFonts w:cs="Calibri"/>
                <w:sz w:val="20"/>
                <w:szCs w:val="20"/>
              </w:rPr>
            </w:pPr>
          </w:p>
        </w:tc>
      </w:tr>
    </w:tbl>
    <w:p w14:paraId="2CC52EF4" w14:textId="77777777" w:rsidR="00DD01CC" w:rsidRDefault="00DD01CC" w:rsidP="00DD01CC">
      <w:pPr>
        <w:pStyle w:val="Heading2"/>
        <w:rPr>
          <w:rFonts w:ascii="Arial" w:hAnsi="Arial" w:cs="Arial"/>
          <w:b w:val="0"/>
        </w:rPr>
      </w:pPr>
    </w:p>
    <w:p w14:paraId="51A65167" w14:textId="48096DC6" w:rsidR="00737E90" w:rsidRPr="00DD01CC" w:rsidRDefault="00737E90" w:rsidP="00DD01CC">
      <w:pPr>
        <w:pStyle w:val="Heading2"/>
        <w:rPr>
          <w:rFonts w:ascii="Arial" w:hAnsi="Arial" w:cs="Arial"/>
          <w:b w:val="0"/>
        </w:rPr>
      </w:pPr>
      <w:r w:rsidRPr="003D5EF8">
        <w:rPr>
          <w:rFonts w:ascii="Arial" w:hAnsi="Arial" w:cs="Arial"/>
          <w:b w:val="0"/>
        </w:rPr>
        <w:t xml:space="preserve">Principle </w:t>
      </w:r>
      <w:r>
        <w:rPr>
          <w:rFonts w:ascii="Arial" w:hAnsi="Arial" w:cs="Arial"/>
          <w:b w:val="0"/>
        </w:rPr>
        <w:t>6</w:t>
      </w:r>
      <w:r w:rsidRPr="003D5EF8">
        <w:rPr>
          <w:rFonts w:ascii="Arial" w:hAnsi="Arial" w:cs="Arial"/>
          <w:b w:val="0"/>
        </w:rPr>
        <w:t xml:space="preserve">: </w:t>
      </w:r>
      <w:r>
        <w:rPr>
          <w:rFonts w:ascii="Arial" w:hAnsi="Arial" w:cs="Arial"/>
          <w:b w:val="0"/>
        </w:rPr>
        <w:t>Programs will respond to the diverse needs of participants</w:t>
      </w:r>
    </w:p>
    <w:p w14:paraId="748DCCA8" w14:textId="77777777" w:rsidR="00737E90" w:rsidRPr="00ED4D27" w:rsidRDefault="00737E90" w:rsidP="00737E90">
      <w:pPr>
        <w:pBdr>
          <w:top w:val="single" w:sz="4" w:space="1" w:color="auto"/>
          <w:left w:val="single" w:sz="4" w:space="4" w:color="auto"/>
          <w:bottom w:val="single" w:sz="4" w:space="1" w:color="auto"/>
          <w:right w:val="single" w:sz="4" w:space="4" w:color="auto"/>
        </w:pBdr>
        <w:spacing w:before="240"/>
        <w:rPr>
          <w:b/>
          <w:i/>
        </w:rPr>
      </w:pPr>
      <w:r w:rsidRPr="00ED4D27">
        <w:rPr>
          <w:b/>
          <w:i/>
        </w:rPr>
        <w:t>Relevant standards</w:t>
      </w:r>
    </w:p>
    <w:p w14:paraId="7DDFE775" w14:textId="6452AFCF" w:rsidR="00737E90" w:rsidRPr="00ED4D27" w:rsidRDefault="00737E90" w:rsidP="00737E90">
      <w:pPr>
        <w:pBdr>
          <w:top w:val="single" w:sz="4" w:space="1" w:color="auto"/>
          <w:left w:val="single" w:sz="4" w:space="4" w:color="auto"/>
          <w:bottom w:val="single" w:sz="4" w:space="1" w:color="auto"/>
          <w:right w:val="single" w:sz="4" w:space="4" w:color="auto"/>
        </w:pBdr>
        <w:spacing w:before="240"/>
        <w:rPr>
          <w:i/>
        </w:rPr>
      </w:pPr>
      <w:r w:rsidRPr="00ED4D27">
        <w:rPr>
          <w:i/>
        </w:rPr>
        <w:t xml:space="preserve">Standard </w:t>
      </w:r>
      <w:r w:rsidR="00F95335">
        <w:rPr>
          <w:i/>
        </w:rPr>
        <w:t>6</w:t>
      </w:r>
      <w:r w:rsidRPr="00ED4D27">
        <w:rPr>
          <w:i/>
        </w:rPr>
        <w:t>.</w:t>
      </w:r>
      <w:r w:rsidR="00F95335">
        <w:rPr>
          <w:i/>
        </w:rPr>
        <w:t>1</w:t>
      </w:r>
      <w:r w:rsidRPr="00ED4D27">
        <w:rPr>
          <w:i/>
        </w:rPr>
        <w:t xml:space="preserve">: MBCP providers </w:t>
      </w:r>
      <w:r w:rsidR="00F95335">
        <w:rPr>
          <w:i/>
        </w:rPr>
        <w:t>must deliver a service that is accessible, inclusive and culturally appropriate</w:t>
      </w:r>
    </w:p>
    <w:tbl>
      <w:tblPr>
        <w:tblW w:w="5052" w:type="pct"/>
        <w:tblInd w:w="-103" w:type="dxa"/>
        <w:tblCellMar>
          <w:left w:w="0" w:type="dxa"/>
          <w:right w:w="0" w:type="dxa"/>
        </w:tblCellMar>
        <w:tblLook w:val="04A0" w:firstRow="1" w:lastRow="0" w:firstColumn="1" w:lastColumn="0" w:noHBand="0" w:noVBand="1"/>
      </w:tblPr>
      <w:tblGrid>
        <w:gridCol w:w="618"/>
        <w:gridCol w:w="5855"/>
        <w:gridCol w:w="9065"/>
      </w:tblGrid>
      <w:tr w:rsidR="00737E90" w:rsidRPr="001C6C3B" w14:paraId="52249141" w14:textId="77777777" w:rsidTr="00DD01CC">
        <w:trPr>
          <w:cantSplit/>
        </w:trPr>
        <w:tc>
          <w:tcPr>
            <w:tcW w:w="199" w:type="pct"/>
            <w:tcBorders>
              <w:top w:val="single" w:sz="8" w:space="0" w:color="009FC3"/>
              <w:left w:val="single" w:sz="8" w:space="0" w:color="009FC3"/>
              <w:bottom w:val="single" w:sz="8" w:space="0" w:color="009FC3"/>
              <w:right w:val="single" w:sz="8" w:space="0" w:color="009FC3"/>
            </w:tcBorders>
            <w:shd w:val="clear" w:color="auto" w:fill="F2F2F2"/>
          </w:tcPr>
          <w:p w14:paraId="11BF7DAD" w14:textId="77777777" w:rsidR="00737E90" w:rsidRPr="001C6C3B" w:rsidRDefault="00737E90" w:rsidP="00E70424">
            <w:pPr>
              <w:rPr>
                <w:b/>
                <w:bCs/>
                <w:sz w:val="20"/>
                <w:szCs w:val="20"/>
              </w:rPr>
            </w:pPr>
          </w:p>
        </w:tc>
        <w:tc>
          <w:tcPr>
            <w:tcW w:w="1884" w:type="pct"/>
            <w:tcBorders>
              <w:top w:val="single" w:sz="8" w:space="0" w:color="009FC3"/>
              <w:left w:val="single" w:sz="8" w:space="0" w:color="009FC3"/>
              <w:bottom w:val="single" w:sz="8" w:space="0" w:color="009FC3"/>
              <w:right w:val="single" w:sz="8" w:space="0" w:color="009FC3"/>
            </w:tcBorders>
            <w:shd w:val="clear" w:color="auto" w:fill="F2F2F2"/>
            <w:tcMar>
              <w:top w:w="108" w:type="dxa"/>
              <w:left w:w="113" w:type="dxa"/>
              <w:bottom w:w="108" w:type="dxa"/>
              <w:right w:w="108" w:type="dxa"/>
            </w:tcMar>
            <w:hideMark/>
          </w:tcPr>
          <w:p w14:paraId="7A450739" w14:textId="453BD906" w:rsidR="00737E90" w:rsidRPr="001C6C3B" w:rsidRDefault="00737E90" w:rsidP="00E70424">
            <w:pPr>
              <w:rPr>
                <w:b/>
                <w:sz w:val="20"/>
                <w:szCs w:val="20"/>
              </w:rPr>
            </w:pPr>
            <w:r w:rsidRPr="001C6C3B">
              <w:rPr>
                <w:b/>
                <w:bCs/>
                <w:sz w:val="20"/>
                <w:szCs w:val="20"/>
              </w:rPr>
              <w:t xml:space="preserve">Compliance requirements </w:t>
            </w:r>
            <w:r w:rsidR="00DD01CC">
              <w:rPr>
                <w:b/>
                <w:bCs/>
                <w:sz w:val="20"/>
                <w:szCs w:val="20"/>
              </w:rPr>
              <w:t>and assessment questions</w:t>
            </w:r>
          </w:p>
        </w:tc>
        <w:tc>
          <w:tcPr>
            <w:tcW w:w="2917" w:type="pct"/>
            <w:tcBorders>
              <w:top w:val="single" w:sz="8" w:space="0" w:color="009FC3"/>
              <w:left w:val="nil"/>
              <w:bottom w:val="single" w:sz="8" w:space="0" w:color="009FC3"/>
              <w:right w:val="single" w:sz="8" w:space="0" w:color="009FC3"/>
            </w:tcBorders>
            <w:shd w:val="clear" w:color="auto" w:fill="F2F2F2"/>
            <w:tcMar>
              <w:top w:w="108" w:type="dxa"/>
              <w:left w:w="113" w:type="dxa"/>
              <w:bottom w:w="108" w:type="dxa"/>
              <w:right w:w="108" w:type="dxa"/>
            </w:tcMar>
          </w:tcPr>
          <w:p w14:paraId="45330A72" w14:textId="0CC7BBC7" w:rsidR="00737E90" w:rsidRPr="00AD608F" w:rsidRDefault="00DD01CC" w:rsidP="00E70424">
            <w:pPr>
              <w:rPr>
                <w:sz w:val="20"/>
                <w:szCs w:val="20"/>
              </w:rPr>
            </w:pPr>
            <w:r>
              <w:rPr>
                <w:b/>
                <w:bCs/>
                <w:sz w:val="20"/>
                <w:szCs w:val="20"/>
              </w:rPr>
              <w:t>Response</w:t>
            </w:r>
            <w:r w:rsidR="00737E90" w:rsidRPr="001C6C3B">
              <w:rPr>
                <w:b/>
                <w:bCs/>
                <w:sz w:val="20"/>
                <w:szCs w:val="20"/>
              </w:rPr>
              <w:t xml:space="preserve"> and evidence </w:t>
            </w:r>
          </w:p>
        </w:tc>
      </w:tr>
      <w:tr w:rsidR="00737E90" w:rsidRPr="001C6C3B" w14:paraId="5034D62C" w14:textId="77777777" w:rsidTr="00DD01CC">
        <w:tc>
          <w:tcPr>
            <w:tcW w:w="199" w:type="pct"/>
            <w:tcBorders>
              <w:top w:val="nil"/>
              <w:left w:val="single" w:sz="8" w:space="0" w:color="009FC3"/>
              <w:bottom w:val="single" w:sz="8" w:space="0" w:color="009FC3"/>
              <w:right w:val="single" w:sz="8" w:space="0" w:color="009FC3"/>
            </w:tcBorders>
          </w:tcPr>
          <w:p w14:paraId="5FE53C49" w14:textId="69B9F867" w:rsidR="00737E90" w:rsidRPr="001C6C3B" w:rsidRDefault="00737E90" w:rsidP="00E70424">
            <w:r>
              <w:t>1</w:t>
            </w:r>
            <w:r w:rsidR="00F95335">
              <w:t>4</w:t>
            </w:r>
            <w:r>
              <w:t>.</w:t>
            </w:r>
          </w:p>
        </w:tc>
        <w:tc>
          <w:tcPr>
            <w:tcW w:w="1884" w:type="pct"/>
            <w:tcBorders>
              <w:top w:val="nil"/>
              <w:left w:val="single" w:sz="8" w:space="0" w:color="009FC3"/>
              <w:bottom w:val="single" w:sz="8" w:space="0" w:color="009FC3"/>
              <w:right w:val="single" w:sz="8" w:space="0" w:color="009FC3"/>
            </w:tcBorders>
            <w:tcMar>
              <w:top w:w="108" w:type="dxa"/>
              <w:left w:w="113" w:type="dxa"/>
              <w:bottom w:w="108" w:type="dxa"/>
              <w:right w:w="108" w:type="dxa"/>
            </w:tcMar>
            <w:hideMark/>
          </w:tcPr>
          <w:p w14:paraId="0CB5C286" w14:textId="77777777" w:rsidR="00737E90" w:rsidRDefault="00F95335" w:rsidP="00F95335">
            <w:pPr>
              <w:rPr>
                <w:rFonts w:ascii="Arial" w:hAnsi="Arial" w:cs="Arial"/>
                <w:b/>
                <w:bCs/>
                <w:sz w:val="20"/>
                <w:szCs w:val="20"/>
                <w:lang w:eastAsia="ja-JP"/>
              </w:rPr>
            </w:pPr>
            <w:r w:rsidRPr="00DD01CC">
              <w:rPr>
                <w:rFonts w:ascii="Arial" w:hAnsi="Arial" w:cs="Arial"/>
                <w:b/>
                <w:bCs/>
                <w:sz w:val="20"/>
                <w:szCs w:val="20"/>
                <w:lang w:eastAsia="ja-JP"/>
              </w:rPr>
              <w:t>Demonstrate how the online MBCP ensures it responds to barriers to participation for men with diverse needs</w:t>
            </w:r>
            <w:r w:rsidR="00DD01CC" w:rsidRPr="00DD01CC">
              <w:rPr>
                <w:rFonts w:ascii="Arial" w:hAnsi="Arial" w:cs="Arial"/>
                <w:b/>
                <w:bCs/>
                <w:sz w:val="20"/>
                <w:szCs w:val="20"/>
                <w:lang w:eastAsia="ja-JP"/>
              </w:rPr>
              <w:t>.</w:t>
            </w:r>
          </w:p>
          <w:p w14:paraId="33F45710" w14:textId="77777777" w:rsidR="00DD01CC" w:rsidRDefault="00DD01CC" w:rsidP="00DD01CC">
            <w:pPr>
              <w:spacing w:before="40" w:after="40"/>
              <w:rPr>
                <w:rFonts w:ascii="Arial" w:hAnsi="Arial" w:cs="Arial"/>
                <w:sz w:val="20"/>
                <w:szCs w:val="20"/>
                <w:lang w:eastAsia="ja-JP"/>
              </w:rPr>
            </w:pPr>
            <w:r>
              <w:rPr>
                <w:rFonts w:ascii="Arial" w:hAnsi="Arial" w:cs="Arial"/>
                <w:sz w:val="20"/>
                <w:szCs w:val="20"/>
                <w:lang w:eastAsia="ja-JP"/>
              </w:rPr>
              <w:t>How are barriers to participation in online delivery for men with diverse needs addressed?</w:t>
            </w:r>
          </w:p>
          <w:p w14:paraId="46F1D9DF" w14:textId="3FBCC61F" w:rsidR="00DD01CC" w:rsidRPr="00DD01CC" w:rsidRDefault="00DD01CC" w:rsidP="00DD01CC">
            <w:pPr>
              <w:rPr>
                <w:b/>
                <w:bCs/>
                <w:i/>
              </w:rPr>
            </w:pPr>
            <w:r>
              <w:rPr>
                <w:rFonts w:ascii="Arial" w:hAnsi="Arial" w:cs="Arial"/>
                <w:sz w:val="20"/>
                <w:szCs w:val="20"/>
                <w:lang w:eastAsia="ja-JP"/>
              </w:rPr>
              <w:t>What program adjustments and supports are in place, if any, for men in vulnerable cohorts?</w:t>
            </w:r>
          </w:p>
        </w:tc>
        <w:tc>
          <w:tcPr>
            <w:tcW w:w="2917" w:type="pct"/>
            <w:tcBorders>
              <w:top w:val="nil"/>
              <w:left w:val="nil"/>
              <w:bottom w:val="single" w:sz="8" w:space="0" w:color="009FC3"/>
              <w:right w:val="single" w:sz="8" w:space="0" w:color="009FC3"/>
            </w:tcBorders>
            <w:tcMar>
              <w:top w:w="108" w:type="dxa"/>
              <w:left w:w="113" w:type="dxa"/>
              <w:bottom w:w="108" w:type="dxa"/>
              <w:right w:w="108" w:type="dxa"/>
            </w:tcMar>
          </w:tcPr>
          <w:p w14:paraId="694326D0" w14:textId="1C6E4970" w:rsidR="00737E90" w:rsidRPr="001C6C3B" w:rsidRDefault="00737E90" w:rsidP="00F95335">
            <w:pPr>
              <w:spacing w:before="40" w:after="40"/>
              <w:rPr>
                <w:sz w:val="20"/>
                <w:szCs w:val="20"/>
              </w:rPr>
            </w:pPr>
          </w:p>
        </w:tc>
      </w:tr>
    </w:tbl>
    <w:p w14:paraId="7508513B" w14:textId="77777777" w:rsidR="008C47E3" w:rsidRDefault="008C47E3" w:rsidP="00CF0C7F">
      <w:pPr>
        <w:pStyle w:val="Heading3"/>
        <w:rPr>
          <w:rFonts w:cs="Arial"/>
          <w:color w:val="002060"/>
          <w:sz w:val="24"/>
          <w:szCs w:val="24"/>
        </w:rPr>
        <w:sectPr w:rsidR="008C47E3" w:rsidSect="00267E2A">
          <w:pgSz w:w="16838" w:h="11906" w:orient="landscape"/>
          <w:pgMar w:top="720" w:right="720" w:bottom="720" w:left="720" w:header="708" w:footer="708" w:gutter="0"/>
          <w:cols w:space="708"/>
          <w:docGrid w:linePitch="360"/>
        </w:sectPr>
      </w:pPr>
    </w:p>
    <w:p w14:paraId="21D7DB55" w14:textId="77777777" w:rsidR="002B6726" w:rsidRPr="002B6726" w:rsidRDefault="002B6726" w:rsidP="002B6726">
      <w:pPr>
        <w:rPr>
          <w:rFonts w:ascii="Arial" w:hAnsi="Arial" w:cs="Arial"/>
          <w:b/>
          <w:sz w:val="28"/>
        </w:rPr>
      </w:pPr>
      <w:r w:rsidRPr="002B6726">
        <w:rPr>
          <w:rFonts w:ascii="Arial" w:hAnsi="Arial" w:cs="Arial"/>
          <w:b/>
          <w:sz w:val="28"/>
        </w:rPr>
        <w:lastRenderedPageBreak/>
        <w:t xml:space="preserve">Part 4: Declaration </w:t>
      </w:r>
    </w:p>
    <w:p w14:paraId="5C138185" w14:textId="37C862D1" w:rsidR="00367BB7" w:rsidRPr="002B6726" w:rsidRDefault="002B6726" w:rsidP="002B6726">
      <w:pPr>
        <w:spacing w:before="240"/>
        <w:rPr>
          <w:rFonts w:ascii="Arial" w:hAnsi="Arial" w:cs="Arial"/>
        </w:rPr>
      </w:pPr>
      <w:r w:rsidRPr="002B6726">
        <w:rPr>
          <w:rFonts w:ascii="Arial" w:hAnsi="Arial" w:cs="Arial"/>
        </w:rPr>
        <w:t xml:space="preserve">This declaration must be completed by the provider representative as listed in Part </w:t>
      </w:r>
      <w:r w:rsidR="00133E84">
        <w:rPr>
          <w:rFonts w:ascii="Arial" w:hAnsi="Arial" w:cs="Arial"/>
        </w:rPr>
        <w:t>1</w:t>
      </w:r>
      <w:r w:rsidRPr="002B6726">
        <w:rPr>
          <w:rFonts w:ascii="Arial" w:hAnsi="Arial" w:cs="Arial"/>
        </w:rPr>
        <w:t xml:space="preserve">. </w:t>
      </w:r>
      <w:r>
        <w:rPr>
          <w:rFonts w:ascii="Arial" w:hAnsi="Arial" w:cs="Arial"/>
        </w:rPr>
        <w:br/>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0075"/>
      </w:tblGrid>
      <w:tr w:rsidR="00B41838" w14:paraId="24CD9061" w14:textId="77777777" w:rsidTr="00B41838">
        <w:tc>
          <w:tcPr>
            <w:tcW w:w="392" w:type="dxa"/>
            <w:tcBorders>
              <w:bottom w:val="nil"/>
            </w:tcBorders>
          </w:tcPr>
          <w:p w14:paraId="12CFE67E" w14:textId="0A23AC05" w:rsidR="00B41838" w:rsidRDefault="00B41838" w:rsidP="00B41838">
            <w:pPr>
              <w:spacing w:after="0"/>
              <w:rPr>
                <w:rFonts w:ascii="Arial" w:hAnsi="Arial" w:cs="Arial"/>
              </w:rPr>
            </w:pPr>
            <w:r>
              <w:rPr>
                <w:rFonts w:ascii="Arial" w:hAnsi="Arial" w:cs="Arial"/>
              </w:rPr>
              <w:t>I,</w:t>
            </w:r>
          </w:p>
        </w:tc>
        <w:tc>
          <w:tcPr>
            <w:tcW w:w="10290" w:type="dxa"/>
          </w:tcPr>
          <w:p w14:paraId="458BF1F1" w14:textId="4D4AFEA4" w:rsidR="00B41838" w:rsidRDefault="00D91484" w:rsidP="00B41838">
            <w:pPr>
              <w:spacing w:after="0"/>
              <w:rPr>
                <w:rFonts w:ascii="Arial" w:hAnsi="Arial" w:cs="Arial"/>
              </w:rPr>
            </w:pPr>
            <w:sdt>
              <w:sdtPr>
                <w:rPr>
                  <w:rFonts w:ascii="Arial" w:hAnsi="Arial" w:cs="Arial"/>
                </w:rPr>
                <w:id w:val="-143049003"/>
                <w:showingPlcHdr/>
              </w:sdtPr>
              <w:sdtEndPr/>
              <w:sdtContent>
                <w:r w:rsidR="00B41838" w:rsidRPr="0079494C">
                  <w:rPr>
                    <w:rStyle w:val="PlaceholderText"/>
                    <w:rFonts w:ascii="Arial" w:hAnsi="Arial" w:cs="Arial"/>
                  </w:rPr>
                  <w:t>Click here to enter text.</w:t>
                </w:r>
              </w:sdtContent>
            </w:sdt>
          </w:p>
        </w:tc>
      </w:tr>
    </w:tbl>
    <w:p w14:paraId="21D7DB57" w14:textId="77777777" w:rsidR="002B6726" w:rsidRPr="002B6726" w:rsidRDefault="002B6726" w:rsidP="00B41838">
      <w:pPr>
        <w:spacing w:after="0"/>
        <w:ind w:firstLine="720"/>
        <w:rPr>
          <w:rFonts w:ascii="Arial" w:hAnsi="Arial" w:cs="Arial"/>
          <w:i/>
          <w:sz w:val="20"/>
        </w:rPr>
      </w:pPr>
      <w:r w:rsidRPr="002B6726">
        <w:rPr>
          <w:rFonts w:ascii="Arial" w:hAnsi="Arial" w:cs="Arial"/>
          <w:i/>
          <w:sz w:val="20"/>
        </w:rPr>
        <w:t>Provider representative</w:t>
      </w:r>
    </w:p>
    <w:p w14:paraId="21D7DB58" w14:textId="77777777" w:rsidR="002B6726" w:rsidRPr="002B6726" w:rsidRDefault="002B6726" w:rsidP="002B6726">
      <w:pPr>
        <w:spacing w:after="0"/>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066"/>
      </w:tblGrid>
      <w:tr w:rsidR="00B41838" w14:paraId="6139448D" w14:textId="77777777" w:rsidTr="00D57A4F">
        <w:tc>
          <w:tcPr>
            <w:tcW w:w="392" w:type="dxa"/>
            <w:tcBorders>
              <w:bottom w:val="nil"/>
            </w:tcBorders>
          </w:tcPr>
          <w:p w14:paraId="3DFEC6B4" w14:textId="1F004F81" w:rsidR="00B41838" w:rsidRDefault="00B41838" w:rsidP="00D57A4F">
            <w:pPr>
              <w:spacing w:after="0"/>
              <w:rPr>
                <w:rFonts w:ascii="Arial" w:hAnsi="Arial" w:cs="Arial"/>
              </w:rPr>
            </w:pPr>
            <w:r>
              <w:rPr>
                <w:rFonts w:ascii="Arial" w:hAnsi="Arial" w:cs="Arial"/>
              </w:rPr>
              <w:t>of</w:t>
            </w:r>
          </w:p>
        </w:tc>
        <w:tc>
          <w:tcPr>
            <w:tcW w:w="10290" w:type="dxa"/>
          </w:tcPr>
          <w:p w14:paraId="7219C220" w14:textId="77777777" w:rsidR="00B41838" w:rsidRDefault="00D91484" w:rsidP="00D57A4F">
            <w:pPr>
              <w:spacing w:after="0"/>
              <w:rPr>
                <w:rFonts w:ascii="Arial" w:hAnsi="Arial" w:cs="Arial"/>
              </w:rPr>
            </w:pPr>
            <w:sdt>
              <w:sdtPr>
                <w:rPr>
                  <w:rFonts w:ascii="Arial" w:hAnsi="Arial" w:cs="Arial"/>
                </w:rPr>
                <w:id w:val="2071690788"/>
                <w:showingPlcHdr/>
              </w:sdtPr>
              <w:sdtEndPr/>
              <w:sdtContent>
                <w:r w:rsidR="00B41838" w:rsidRPr="0079494C">
                  <w:rPr>
                    <w:rStyle w:val="PlaceholderText"/>
                    <w:rFonts w:ascii="Arial" w:hAnsi="Arial" w:cs="Arial"/>
                  </w:rPr>
                  <w:t>Click here to enter text.</w:t>
                </w:r>
              </w:sdtContent>
            </w:sdt>
          </w:p>
        </w:tc>
      </w:tr>
    </w:tbl>
    <w:p w14:paraId="21D7DB5A" w14:textId="77777777" w:rsidR="002B6726" w:rsidRPr="002B6726" w:rsidRDefault="002B6726" w:rsidP="002B6726">
      <w:pPr>
        <w:spacing w:after="0"/>
        <w:ind w:firstLine="720"/>
        <w:rPr>
          <w:rFonts w:ascii="Arial" w:hAnsi="Arial" w:cs="Arial"/>
          <w:i/>
          <w:sz w:val="20"/>
        </w:rPr>
      </w:pPr>
      <w:r w:rsidRPr="002B6726">
        <w:rPr>
          <w:rFonts w:ascii="Arial" w:hAnsi="Arial" w:cs="Arial"/>
          <w:i/>
          <w:sz w:val="20"/>
        </w:rPr>
        <w:t>Program provider</w:t>
      </w:r>
    </w:p>
    <w:p w14:paraId="21D7DB5B" w14:textId="133DEC3D" w:rsidR="002B6726" w:rsidRPr="002B6726" w:rsidRDefault="002B6726" w:rsidP="002B6726">
      <w:pPr>
        <w:spacing w:before="240"/>
        <w:rPr>
          <w:rFonts w:ascii="Arial" w:hAnsi="Arial" w:cs="Arial"/>
        </w:rPr>
      </w:pPr>
      <w:r w:rsidRPr="002B6726">
        <w:rPr>
          <w:rFonts w:ascii="Arial" w:hAnsi="Arial" w:cs="Arial"/>
        </w:rPr>
        <w:t xml:space="preserve">hereby certify to the Department of </w:t>
      </w:r>
      <w:r w:rsidR="00CE4A82">
        <w:rPr>
          <w:rFonts w:ascii="Arial" w:hAnsi="Arial" w:cs="Arial"/>
        </w:rPr>
        <w:t>Communities</w:t>
      </w:r>
      <w:r w:rsidR="00BB3911">
        <w:rPr>
          <w:rFonts w:ascii="Arial" w:hAnsi="Arial" w:cs="Arial"/>
        </w:rPr>
        <w:t xml:space="preserve"> and Justice</w:t>
      </w:r>
      <w:r w:rsidRPr="002B6726">
        <w:rPr>
          <w:rFonts w:ascii="Arial" w:hAnsi="Arial" w:cs="Arial"/>
        </w:rPr>
        <w:t xml:space="preserve"> that:</w:t>
      </w:r>
    </w:p>
    <w:p w14:paraId="21D7DB5C" w14:textId="77777777" w:rsidR="002B6726" w:rsidRPr="002B6726" w:rsidRDefault="002B6726" w:rsidP="002B6726">
      <w:pPr>
        <w:pStyle w:val="ListParagraph"/>
        <w:numPr>
          <w:ilvl w:val="0"/>
          <w:numId w:val="1"/>
        </w:numPr>
        <w:spacing w:before="240"/>
      </w:pPr>
      <w:r w:rsidRPr="002B6726">
        <w:t>The information provided in and with this application form is complete, true and accurate.</w:t>
      </w:r>
    </w:p>
    <w:p w14:paraId="21D7DB5D" w14:textId="77777777" w:rsidR="002B6726" w:rsidRPr="00FD7B6B" w:rsidRDefault="002B6726" w:rsidP="002B6726">
      <w:pPr>
        <w:pStyle w:val="ListParagraph"/>
        <w:numPr>
          <w:ilvl w:val="0"/>
          <w:numId w:val="1"/>
        </w:numPr>
        <w:spacing w:before="240"/>
        <w:rPr>
          <w:b/>
        </w:rPr>
      </w:pPr>
      <w:r w:rsidRPr="00FD7B6B">
        <w:rPr>
          <w:b/>
        </w:rPr>
        <w:t xml:space="preserve">The information provided in and with this application does not contain any personal or sensitive information relating to program participants. </w:t>
      </w:r>
    </w:p>
    <w:p w14:paraId="21D7DB5E" w14:textId="77777777" w:rsidR="002B6726" w:rsidRPr="002B6726" w:rsidRDefault="002B6726" w:rsidP="002B6726">
      <w:pPr>
        <w:spacing w:before="240"/>
        <w:rPr>
          <w:rFonts w:ascii="Arial" w:hAnsi="Arial" w:cs="Arial"/>
        </w:rPr>
      </w:pPr>
      <w:r w:rsidRPr="002B6726">
        <w:rPr>
          <w:rFonts w:ascii="Arial" w:hAnsi="Arial" w:cs="Arial"/>
        </w:rPr>
        <w:t>I agree that the provider applying for registration in this application will:</w:t>
      </w:r>
    </w:p>
    <w:p w14:paraId="21D7DB5F" w14:textId="499C8A1F" w:rsidR="002B6726" w:rsidRPr="002B6726" w:rsidRDefault="002B6726" w:rsidP="002B6726">
      <w:pPr>
        <w:pStyle w:val="ListParagraph"/>
        <w:numPr>
          <w:ilvl w:val="0"/>
          <w:numId w:val="1"/>
        </w:numPr>
        <w:spacing w:before="240"/>
      </w:pPr>
      <w:r w:rsidRPr="002B6726">
        <w:t xml:space="preserve">Advise the Department </w:t>
      </w:r>
      <w:r w:rsidR="00CE4A82">
        <w:t>of Communities</w:t>
      </w:r>
      <w:r w:rsidR="00BB3911">
        <w:t xml:space="preserve"> and Justice</w:t>
      </w:r>
      <w:r w:rsidRPr="002B6726">
        <w:t xml:space="preserve"> of material changes in the details continued in this form.</w:t>
      </w:r>
    </w:p>
    <w:p w14:paraId="21D7DB60" w14:textId="77777777" w:rsidR="002B6726" w:rsidRPr="002B6726" w:rsidRDefault="002B6726" w:rsidP="002B6726">
      <w:pPr>
        <w:pStyle w:val="ListParagraph"/>
        <w:numPr>
          <w:ilvl w:val="0"/>
          <w:numId w:val="1"/>
        </w:numPr>
        <w:spacing w:before="240"/>
      </w:pPr>
      <w:r w:rsidRPr="002B6726">
        <w:t>Abide by the statements made in this form.</w:t>
      </w:r>
    </w:p>
    <w:p w14:paraId="21D7DB61" w14:textId="77777777" w:rsidR="002B6726" w:rsidRPr="002B6726" w:rsidRDefault="002B6726" w:rsidP="002B6726">
      <w:pPr>
        <w:pStyle w:val="ListParagraph"/>
        <w:numPr>
          <w:ilvl w:val="0"/>
          <w:numId w:val="1"/>
        </w:numPr>
        <w:spacing w:before="240"/>
      </w:pPr>
      <w:r w:rsidRPr="002B6726">
        <w:t>Comply with the Practice Standards and ensure its staff are fully informed of these requirements where they affect their duties.</w:t>
      </w:r>
    </w:p>
    <w:p w14:paraId="21D7DB62" w14:textId="77777777" w:rsidR="00620539" w:rsidRDefault="002B6726" w:rsidP="00620539">
      <w:pPr>
        <w:pStyle w:val="ListParagraph"/>
        <w:numPr>
          <w:ilvl w:val="0"/>
          <w:numId w:val="1"/>
        </w:numPr>
        <w:spacing w:before="240"/>
      </w:pPr>
      <w:r w:rsidRPr="002B6726">
        <w:t xml:space="preserve">Comply with relevant Commonwealth and NSW legislation and regulatory requirements that are relevant to men’s domestic and family violence behaviour change programs and ensure its staff are fully informed of these requirements where they affect their duties. </w:t>
      </w:r>
    </w:p>
    <w:p w14:paraId="21D7DB63" w14:textId="3AE218C1" w:rsidR="00620539" w:rsidRPr="00FD7B6B" w:rsidRDefault="00620539" w:rsidP="00620539">
      <w:pPr>
        <w:spacing w:before="240"/>
        <w:rPr>
          <w:rFonts w:ascii="Arial" w:hAnsi="Arial" w:cs="Arial"/>
        </w:rPr>
      </w:pPr>
      <w:r w:rsidRPr="00FD7B6B">
        <w:rPr>
          <w:rFonts w:ascii="Arial" w:hAnsi="Arial" w:cs="Arial"/>
        </w:rPr>
        <w:t xml:space="preserve">I </w:t>
      </w:r>
      <w:r w:rsidR="00F576C7" w:rsidRPr="00FD7B6B">
        <w:rPr>
          <w:rFonts w:ascii="Arial" w:hAnsi="Arial" w:cs="Arial"/>
        </w:rPr>
        <w:t>acknowledge</w:t>
      </w:r>
      <w:r w:rsidR="00014B88" w:rsidRPr="00FD7B6B">
        <w:rPr>
          <w:rFonts w:ascii="Arial" w:hAnsi="Arial" w:cs="Arial"/>
        </w:rPr>
        <w:t xml:space="preserve"> that </w:t>
      </w:r>
      <w:r w:rsidR="00C13CA5" w:rsidRPr="00FD7B6B">
        <w:rPr>
          <w:rFonts w:ascii="Arial" w:hAnsi="Arial" w:cs="Arial"/>
        </w:rPr>
        <w:t>the Department</w:t>
      </w:r>
      <w:r w:rsidRPr="00FD7B6B">
        <w:rPr>
          <w:rFonts w:ascii="Arial" w:hAnsi="Arial" w:cs="Arial"/>
        </w:rPr>
        <w:t xml:space="preserve"> will provide information about this registration process to </w:t>
      </w:r>
      <w:r w:rsidR="00C13CA5" w:rsidRPr="00FD7B6B">
        <w:rPr>
          <w:rFonts w:ascii="Arial" w:hAnsi="Arial" w:cs="Arial"/>
        </w:rPr>
        <w:t xml:space="preserve">relevant </w:t>
      </w:r>
      <w:r w:rsidR="00CE4A82" w:rsidRPr="00FD7B6B">
        <w:rPr>
          <w:rFonts w:ascii="Arial" w:hAnsi="Arial" w:cs="Arial"/>
        </w:rPr>
        <w:t>government funding and referral agencies</w:t>
      </w:r>
      <w:r w:rsidRPr="00FD7B6B">
        <w:rPr>
          <w:rFonts w:ascii="Arial" w:hAnsi="Arial" w:cs="Arial"/>
        </w:rPr>
        <w:t>, including:</w:t>
      </w:r>
    </w:p>
    <w:p w14:paraId="21D7DB64" w14:textId="77777777" w:rsidR="00620539" w:rsidRPr="00FD7B6B" w:rsidRDefault="00620539" w:rsidP="00620539">
      <w:pPr>
        <w:pStyle w:val="ListParagraph"/>
        <w:numPr>
          <w:ilvl w:val="0"/>
          <w:numId w:val="8"/>
        </w:numPr>
        <w:spacing w:before="240"/>
      </w:pPr>
      <w:r w:rsidRPr="00FD7B6B">
        <w:t>The Registration Decision</w:t>
      </w:r>
    </w:p>
    <w:p w14:paraId="21D7DB65" w14:textId="77777777" w:rsidR="00620539" w:rsidRPr="00FD7B6B" w:rsidRDefault="00620539" w:rsidP="00620539">
      <w:pPr>
        <w:pStyle w:val="ListParagraph"/>
        <w:numPr>
          <w:ilvl w:val="0"/>
          <w:numId w:val="8"/>
        </w:numPr>
        <w:spacing w:before="240"/>
      </w:pPr>
      <w:r w:rsidRPr="00FD7B6B">
        <w:t>Notice of Conditions</w:t>
      </w:r>
    </w:p>
    <w:p w14:paraId="21D7DB66" w14:textId="77777777" w:rsidR="00620539" w:rsidRPr="00FD7B6B" w:rsidRDefault="00620539" w:rsidP="00620539">
      <w:pPr>
        <w:pStyle w:val="ListParagraph"/>
        <w:numPr>
          <w:ilvl w:val="0"/>
          <w:numId w:val="8"/>
        </w:numPr>
        <w:spacing w:before="240"/>
      </w:pPr>
      <w:r w:rsidRPr="00FD7B6B">
        <w:t xml:space="preserve">Assessment Report </w:t>
      </w:r>
    </w:p>
    <w:p w14:paraId="21D7DB67" w14:textId="1D83C910" w:rsidR="002B6726" w:rsidRPr="002B6726" w:rsidRDefault="002B6726" w:rsidP="002B6726">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1838" w14:paraId="4F9D883F" w14:textId="77777777" w:rsidTr="00B41838">
        <w:tc>
          <w:tcPr>
            <w:tcW w:w="4786" w:type="dxa"/>
          </w:tcPr>
          <w:p w14:paraId="1344C09A" w14:textId="77777777" w:rsidR="00B41838" w:rsidRDefault="00D91484" w:rsidP="00D57A4F">
            <w:pPr>
              <w:spacing w:after="0"/>
              <w:rPr>
                <w:rFonts w:ascii="Arial" w:hAnsi="Arial" w:cs="Arial"/>
              </w:rPr>
            </w:pPr>
            <w:sdt>
              <w:sdtPr>
                <w:rPr>
                  <w:rFonts w:ascii="Arial" w:hAnsi="Arial" w:cs="Arial"/>
                </w:rPr>
                <w:id w:val="1963373596"/>
                <w:showingPlcHdr/>
              </w:sdtPr>
              <w:sdtEndPr/>
              <w:sdtContent>
                <w:r w:rsidR="00B41838" w:rsidRPr="00B41838">
                  <w:rPr>
                    <w:rStyle w:val="PlaceholderText"/>
                    <w:rFonts w:ascii="Arial" w:hAnsi="Arial" w:cs="Arial"/>
                  </w:rPr>
                  <w:t>Click here to enter text.</w:t>
                </w:r>
              </w:sdtContent>
            </w:sdt>
          </w:p>
        </w:tc>
      </w:tr>
    </w:tbl>
    <w:p w14:paraId="6F7C9178" w14:textId="6E91F68E" w:rsidR="00B41838" w:rsidRDefault="002B6726" w:rsidP="00B41838">
      <w:pPr>
        <w:rPr>
          <w:rFonts w:ascii="Arial" w:hAnsi="Arial" w:cs="Arial"/>
          <w:i/>
          <w:sz w:val="20"/>
        </w:rPr>
      </w:pPr>
      <w:r w:rsidRPr="002B6726">
        <w:rPr>
          <w:rFonts w:ascii="Arial" w:hAnsi="Arial" w:cs="Arial"/>
          <w:i/>
          <w:sz w:val="20"/>
        </w:rPr>
        <w:t>Signature</w:t>
      </w:r>
    </w:p>
    <w:p w14:paraId="7AF47E53" w14:textId="77777777" w:rsidR="00B41838" w:rsidRPr="002B6726" w:rsidRDefault="00B41838" w:rsidP="00B41838">
      <w:pPr>
        <w:rPr>
          <w:rFonts w:ascii="Arial" w:hAnsi="Arial" w:cs="Arial"/>
          <w:i/>
          <w:sz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1838" w14:paraId="3CA3B5A7" w14:textId="77777777" w:rsidTr="00D57A4F">
        <w:tc>
          <w:tcPr>
            <w:tcW w:w="4786" w:type="dxa"/>
          </w:tcPr>
          <w:p w14:paraId="73952B1C" w14:textId="77777777" w:rsidR="00B41838" w:rsidRPr="00B41838" w:rsidRDefault="00D91484" w:rsidP="00D57A4F">
            <w:pPr>
              <w:spacing w:after="0"/>
              <w:rPr>
                <w:rFonts w:ascii="Arial" w:hAnsi="Arial" w:cs="Arial"/>
                <w:u w:val="single"/>
              </w:rPr>
            </w:pPr>
            <w:sdt>
              <w:sdtPr>
                <w:rPr>
                  <w:rFonts w:ascii="Arial" w:hAnsi="Arial" w:cs="Arial"/>
                  <w:u w:val="single"/>
                </w:rPr>
                <w:id w:val="1191337668"/>
                <w:showingPlcHdr/>
              </w:sdtPr>
              <w:sdtEndPr/>
              <w:sdtContent>
                <w:r w:rsidR="00B41838" w:rsidRPr="00B41838">
                  <w:rPr>
                    <w:rStyle w:val="PlaceholderText"/>
                    <w:rFonts w:ascii="Arial" w:hAnsi="Arial" w:cs="Arial"/>
                  </w:rPr>
                  <w:t>Click here to enter text.</w:t>
                </w:r>
              </w:sdtContent>
            </w:sdt>
          </w:p>
        </w:tc>
      </w:tr>
    </w:tbl>
    <w:p w14:paraId="21D7DB6C" w14:textId="30E4E371" w:rsidR="002B6726" w:rsidRPr="002B6726" w:rsidRDefault="002B6726" w:rsidP="002B6726">
      <w:pPr>
        <w:rPr>
          <w:rFonts w:ascii="Arial" w:hAnsi="Arial" w:cs="Arial"/>
          <w:i/>
          <w:sz w:val="20"/>
        </w:rPr>
      </w:pPr>
      <w:r w:rsidRPr="002B6726">
        <w:rPr>
          <w:rFonts w:ascii="Arial" w:hAnsi="Arial" w:cs="Arial"/>
          <w:i/>
          <w:sz w:val="20"/>
        </w:rPr>
        <w:t>Position/Title</w:t>
      </w:r>
    </w:p>
    <w:p w14:paraId="21D7DB6D" w14:textId="77777777" w:rsidR="002B6726" w:rsidRPr="002B6726" w:rsidRDefault="002B6726" w:rsidP="002B6726">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1838" w14:paraId="5ABC0ABB" w14:textId="77777777" w:rsidTr="00D57A4F">
        <w:tc>
          <w:tcPr>
            <w:tcW w:w="4786" w:type="dxa"/>
          </w:tcPr>
          <w:p w14:paraId="3B94E904" w14:textId="427B606A" w:rsidR="00B41838" w:rsidRDefault="00D91484" w:rsidP="00D57A4F">
            <w:pPr>
              <w:spacing w:after="0"/>
              <w:rPr>
                <w:rFonts w:ascii="Arial" w:hAnsi="Arial" w:cs="Arial"/>
              </w:rPr>
            </w:pPr>
            <w:sdt>
              <w:sdtPr>
                <w:rPr>
                  <w:sz w:val="20"/>
                  <w:szCs w:val="20"/>
                </w:rPr>
                <w:id w:val="-227456255"/>
              </w:sdtPr>
              <w:sdtEndPr/>
              <w:sdtContent>
                <w:sdt>
                  <w:sdtPr>
                    <w:rPr>
                      <w:sz w:val="20"/>
                      <w:szCs w:val="20"/>
                    </w:rPr>
                    <w:id w:val="-1226915651"/>
                    <w:showingPlcHdr/>
                    <w:date>
                      <w:dateFormat w:val="d/MM/yyyy"/>
                      <w:lid w:val="en-AU"/>
                      <w:storeMappedDataAs w:val="dateTime"/>
                      <w:calendar w:val="gregorian"/>
                    </w:date>
                  </w:sdtPr>
                  <w:sdtEndPr/>
                  <w:sdtContent>
                    <w:r w:rsidR="00B41838" w:rsidRPr="00B41838">
                      <w:rPr>
                        <w:rStyle w:val="PlaceholderText"/>
                        <w:rFonts w:ascii="Arial" w:hAnsi="Arial" w:cs="Arial"/>
                      </w:rPr>
                      <w:t>Click here to enter a date.</w:t>
                    </w:r>
                  </w:sdtContent>
                </w:sdt>
              </w:sdtContent>
            </w:sdt>
          </w:p>
        </w:tc>
      </w:tr>
    </w:tbl>
    <w:p w14:paraId="21D7DB6F" w14:textId="77777777" w:rsidR="002B6726" w:rsidRPr="005256B2" w:rsidRDefault="005256B2" w:rsidP="00587270">
      <w:pPr>
        <w:rPr>
          <w:rFonts w:ascii="Arial" w:hAnsi="Arial" w:cs="Arial"/>
          <w:sz w:val="20"/>
        </w:rPr>
      </w:pPr>
      <w:r>
        <w:rPr>
          <w:rFonts w:ascii="Arial" w:hAnsi="Arial" w:cs="Arial"/>
          <w:i/>
          <w:sz w:val="20"/>
        </w:rPr>
        <w:t>Date</w:t>
      </w:r>
    </w:p>
    <w:sectPr w:rsidR="002B6726" w:rsidRPr="005256B2" w:rsidSect="008A62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6092" w14:textId="77777777" w:rsidR="004150E8" w:rsidRDefault="004150E8" w:rsidP="008A62D4">
      <w:pPr>
        <w:spacing w:after="0" w:line="240" w:lineRule="auto"/>
      </w:pPr>
      <w:r>
        <w:separator/>
      </w:r>
    </w:p>
  </w:endnote>
  <w:endnote w:type="continuationSeparator" w:id="0">
    <w:p w14:paraId="65E30D92" w14:textId="77777777" w:rsidR="004150E8" w:rsidRDefault="004150E8" w:rsidP="008A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B76" w14:textId="77777777" w:rsidR="005F524C" w:rsidRDefault="005F5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394004"/>
      <w:docPartObj>
        <w:docPartGallery w:val="Page Numbers (Bottom of Page)"/>
        <w:docPartUnique/>
      </w:docPartObj>
    </w:sdtPr>
    <w:sdtEndPr>
      <w:rPr>
        <w:noProof/>
      </w:rPr>
    </w:sdtEndPr>
    <w:sdtContent>
      <w:p w14:paraId="21D7DB77" w14:textId="77777777" w:rsidR="005F524C" w:rsidRDefault="005F524C" w:rsidP="00F576C7">
        <w:pPr>
          <w:pStyle w:val="Footer"/>
          <w:jc w:val="right"/>
        </w:pPr>
        <w:r>
          <w:fldChar w:fldCharType="begin"/>
        </w:r>
        <w:r>
          <w:instrText xml:space="preserve"> PAGE   \* MERGEFORMAT </w:instrText>
        </w:r>
        <w:r>
          <w:fldChar w:fldCharType="separate"/>
        </w:r>
        <w:r w:rsidR="00FD7B6B">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B79" w14:textId="77777777" w:rsidR="005F524C" w:rsidRDefault="005F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DEFD" w14:textId="77777777" w:rsidR="004150E8" w:rsidRDefault="004150E8" w:rsidP="008A62D4">
      <w:pPr>
        <w:spacing w:after="0" w:line="240" w:lineRule="auto"/>
      </w:pPr>
      <w:r>
        <w:separator/>
      </w:r>
    </w:p>
  </w:footnote>
  <w:footnote w:type="continuationSeparator" w:id="0">
    <w:p w14:paraId="3A31EE24" w14:textId="77777777" w:rsidR="004150E8" w:rsidRDefault="004150E8" w:rsidP="008A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B74" w14:textId="77777777" w:rsidR="005F524C" w:rsidRDefault="005F5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B75" w14:textId="5FBAEE8F" w:rsidR="005F524C" w:rsidRDefault="005F5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B78" w14:textId="77777777" w:rsidR="005F524C" w:rsidRDefault="005F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630"/>
    <w:multiLevelType w:val="hybridMultilevel"/>
    <w:tmpl w:val="36FE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22C29"/>
    <w:multiLevelType w:val="hybridMultilevel"/>
    <w:tmpl w:val="62A4B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8302C7"/>
    <w:multiLevelType w:val="hybridMultilevel"/>
    <w:tmpl w:val="6760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5622A"/>
    <w:multiLevelType w:val="hybridMultilevel"/>
    <w:tmpl w:val="6320419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374173C9"/>
    <w:multiLevelType w:val="hybridMultilevel"/>
    <w:tmpl w:val="6C8EFCDE"/>
    <w:lvl w:ilvl="0" w:tplc="49A6EC58">
      <w:start w:val="14"/>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3C623E48"/>
    <w:multiLevelType w:val="multilevel"/>
    <w:tmpl w:val="13B20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2027DA"/>
    <w:multiLevelType w:val="hybridMultilevel"/>
    <w:tmpl w:val="2FF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D44E1"/>
    <w:multiLevelType w:val="hybridMultilevel"/>
    <w:tmpl w:val="7B20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24C21"/>
    <w:multiLevelType w:val="hybridMultilevel"/>
    <w:tmpl w:val="8F68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823756"/>
    <w:multiLevelType w:val="hybridMultilevel"/>
    <w:tmpl w:val="7DD84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666DC9"/>
    <w:multiLevelType w:val="hybridMultilevel"/>
    <w:tmpl w:val="FDAC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7D0EF0"/>
    <w:multiLevelType w:val="hybridMultilevel"/>
    <w:tmpl w:val="A0F2F0A0"/>
    <w:lvl w:ilvl="0" w:tplc="BF68B4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FBE4FD2"/>
    <w:multiLevelType w:val="hybridMultilevel"/>
    <w:tmpl w:val="CFE40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F743CD"/>
    <w:multiLevelType w:val="hybridMultilevel"/>
    <w:tmpl w:val="A374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2"/>
  </w:num>
  <w:num w:numId="9">
    <w:abstractNumId w:val="4"/>
  </w:num>
  <w:num w:numId="10">
    <w:abstractNumId w:val="3"/>
  </w:num>
  <w:num w:numId="11">
    <w:abstractNumId w:val="12"/>
  </w:num>
  <w:num w:numId="12">
    <w:abstractNumId w:val="13"/>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B3"/>
    <w:rsid w:val="00011AB2"/>
    <w:rsid w:val="00011D44"/>
    <w:rsid w:val="00014B88"/>
    <w:rsid w:val="0002018B"/>
    <w:rsid w:val="00025D6B"/>
    <w:rsid w:val="000330C5"/>
    <w:rsid w:val="0003777E"/>
    <w:rsid w:val="00064D4D"/>
    <w:rsid w:val="00077690"/>
    <w:rsid w:val="00093876"/>
    <w:rsid w:val="000A06E2"/>
    <w:rsid w:val="000A6E6F"/>
    <w:rsid w:val="000D1471"/>
    <w:rsid w:val="000D61EB"/>
    <w:rsid w:val="00101432"/>
    <w:rsid w:val="00104EBB"/>
    <w:rsid w:val="00131173"/>
    <w:rsid w:val="00133E84"/>
    <w:rsid w:val="001351CC"/>
    <w:rsid w:val="00151B9D"/>
    <w:rsid w:val="00165491"/>
    <w:rsid w:val="001815DC"/>
    <w:rsid w:val="001A0301"/>
    <w:rsid w:val="001A4337"/>
    <w:rsid w:val="001B3F2C"/>
    <w:rsid w:val="001F5FEF"/>
    <w:rsid w:val="00214AE9"/>
    <w:rsid w:val="00215A63"/>
    <w:rsid w:val="00267E2A"/>
    <w:rsid w:val="00285CDE"/>
    <w:rsid w:val="002A7862"/>
    <w:rsid w:val="002B39B8"/>
    <w:rsid w:val="002B6726"/>
    <w:rsid w:val="002B7158"/>
    <w:rsid w:val="002D1A0B"/>
    <w:rsid w:val="002F73B0"/>
    <w:rsid w:val="003116E0"/>
    <w:rsid w:val="00367BB7"/>
    <w:rsid w:val="003749A2"/>
    <w:rsid w:val="00384B0E"/>
    <w:rsid w:val="00387CAC"/>
    <w:rsid w:val="003A1E06"/>
    <w:rsid w:val="003C442B"/>
    <w:rsid w:val="004016C1"/>
    <w:rsid w:val="00411E41"/>
    <w:rsid w:val="004150E8"/>
    <w:rsid w:val="004175D0"/>
    <w:rsid w:val="00417F13"/>
    <w:rsid w:val="004B5DC1"/>
    <w:rsid w:val="004C3240"/>
    <w:rsid w:val="004D563C"/>
    <w:rsid w:val="004E0874"/>
    <w:rsid w:val="004F14AC"/>
    <w:rsid w:val="00502F36"/>
    <w:rsid w:val="005031C4"/>
    <w:rsid w:val="00515344"/>
    <w:rsid w:val="0052359A"/>
    <w:rsid w:val="00523BB9"/>
    <w:rsid w:val="005256B2"/>
    <w:rsid w:val="00555DCA"/>
    <w:rsid w:val="00570C87"/>
    <w:rsid w:val="00587270"/>
    <w:rsid w:val="005B4911"/>
    <w:rsid w:val="005C75D7"/>
    <w:rsid w:val="005F524C"/>
    <w:rsid w:val="00602F83"/>
    <w:rsid w:val="00620539"/>
    <w:rsid w:val="006242C5"/>
    <w:rsid w:val="00633F52"/>
    <w:rsid w:val="006352DF"/>
    <w:rsid w:val="006355D8"/>
    <w:rsid w:val="00644B09"/>
    <w:rsid w:val="00645039"/>
    <w:rsid w:val="006547A9"/>
    <w:rsid w:val="006A539F"/>
    <w:rsid w:val="006D387D"/>
    <w:rsid w:val="006F0222"/>
    <w:rsid w:val="00702B4C"/>
    <w:rsid w:val="007153E8"/>
    <w:rsid w:val="0071633B"/>
    <w:rsid w:val="00723F6C"/>
    <w:rsid w:val="00726047"/>
    <w:rsid w:val="00737577"/>
    <w:rsid w:val="00737E90"/>
    <w:rsid w:val="0078214B"/>
    <w:rsid w:val="007939CA"/>
    <w:rsid w:val="0079494C"/>
    <w:rsid w:val="007B29AF"/>
    <w:rsid w:val="007B6319"/>
    <w:rsid w:val="007C0D61"/>
    <w:rsid w:val="007C6E1D"/>
    <w:rsid w:val="007E7E52"/>
    <w:rsid w:val="00817763"/>
    <w:rsid w:val="008A62D4"/>
    <w:rsid w:val="008C304E"/>
    <w:rsid w:val="008C47E3"/>
    <w:rsid w:val="008E478F"/>
    <w:rsid w:val="008E7C90"/>
    <w:rsid w:val="00900F9D"/>
    <w:rsid w:val="00910AF5"/>
    <w:rsid w:val="00916837"/>
    <w:rsid w:val="00920890"/>
    <w:rsid w:val="00944D4E"/>
    <w:rsid w:val="0098062E"/>
    <w:rsid w:val="009813F9"/>
    <w:rsid w:val="00994C49"/>
    <w:rsid w:val="00997076"/>
    <w:rsid w:val="00997C78"/>
    <w:rsid w:val="009C5456"/>
    <w:rsid w:val="009D3E05"/>
    <w:rsid w:val="009E3BEF"/>
    <w:rsid w:val="00A1081F"/>
    <w:rsid w:val="00A80C63"/>
    <w:rsid w:val="00AB3954"/>
    <w:rsid w:val="00AC2D6F"/>
    <w:rsid w:val="00AD608F"/>
    <w:rsid w:val="00AE0078"/>
    <w:rsid w:val="00AE732F"/>
    <w:rsid w:val="00B00B81"/>
    <w:rsid w:val="00B347D8"/>
    <w:rsid w:val="00B41838"/>
    <w:rsid w:val="00B55D76"/>
    <w:rsid w:val="00B76D77"/>
    <w:rsid w:val="00B871EC"/>
    <w:rsid w:val="00BB3911"/>
    <w:rsid w:val="00BD4446"/>
    <w:rsid w:val="00C042AF"/>
    <w:rsid w:val="00C13CA5"/>
    <w:rsid w:val="00C36492"/>
    <w:rsid w:val="00C539D3"/>
    <w:rsid w:val="00C824AD"/>
    <w:rsid w:val="00C8291C"/>
    <w:rsid w:val="00C96B7D"/>
    <w:rsid w:val="00CA0A16"/>
    <w:rsid w:val="00CA6030"/>
    <w:rsid w:val="00CB076C"/>
    <w:rsid w:val="00CB3FE0"/>
    <w:rsid w:val="00CC3DB3"/>
    <w:rsid w:val="00CE4A82"/>
    <w:rsid w:val="00CF0C7F"/>
    <w:rsid w:val="00CF3231"/>
    <w:rsid w:val="00CF4B32"/>
    <w:rsid w:val="00D15EC5"/>
    <w:rsid w:val="00D44EFE"/>
    <w:rsid w:val="00D57A4F"/>
    <w:rsid w:val="00D71DD1"/>
    <w:rsid w:val="00D91484"/>
    <w:rsid w:val="00D95FBA"/>
    <w:rsid w:val="00DA02E6"/>
    <w:rsid w:val="00DC21DF"/>
    <w:rsid w:val="00DD01CC"/>
    <w:rsid w:val="00DD3037"/>
    <w:rsid w:val="00E457C9"/>
    <w:rsid w:val="00E46037"/>
    <w:rsid w:val="00E501DD"/>
    <w:rsid w:val="00E833ED"/>
    <w:rsid w:val="00EA12DA"/>
    <w:rsid w:val="00EA2608"/>
    <w:rsid w:val="00EA66D9"/>
    <w:rsid w:val="00EB3FB5"/>
    <w:rsid w:val="00EC162A"/>
    <w:rsid w:val="00ED5ECC"/>
    <w:rsid w:val="00EE06E2"/>
    <w:rsid w:val="00EE5F7F"/>
    <w:rsid w:val="00EF4CC1"/>
    <w:rsid w:val="00F02020"/>
    <w:rsid w:val="00F06B8A"/>
    <w:rsid w:val="00F13852"/>
    <w:rsid w:val="00F56124"/>
    <w:rsid w:val="00F56D86"/>
    <w:rsid w:val="00F576C7"/>
    <w:rsid w:val="00F800B4"/>
    <w:rsid w:val="00F86F4A"/>
    <w:rsid w:val="00F95335"/>
    <w:rsid w:val="00FB0C62"/>
    <w:rsid w:val="00FC2A20"/>
    <w:rsid w:val="00FD7B6B"/>
    <w:rsid w:val="00FE2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D7D913"/>
  <w15:docId w15:val="{EF01A167-6424-4821-AD44-6F582C76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B8"/>
    <w:pPr>
      <w:spacing w:after="200" w:line="276" w:lineRule="auto"/>
    </w:pPr>
    <w:rPr>
      <w:sz w:val="22"/>
      <w:szCs w:val="22"/>
      <w:lang w:eastAsia="en-US"/>
    </w:rPr>
  </w:style>
  <w:style w:type="paragraph" w:styleId="Heading1">
    <w:name w:val="heading 1"/>
    <w:basedOn w:val="Normal"/>
    <w:next w:val="Normal"/>
    <w:link w:val="Heading1Char"/>
    <w:uiPriority w:val="9"/>
    <w:qFormat/>
    <w:rsid w:val="00CC3DB3"/>
    <w:pPr>
      <w:spacing w:before="120" w:after="240" w:line="240" w:lineRule="auto"/>
      <w:outlineLvl w:val="0"/>
    </w:pPr>
    <w:rPr>
      <w:rFonts w:ascii="Arial" w:eastAsia="Times New Roman" w:hAnsi="Arial" w:cs="Arial"/>
      <w:b/>
      <w:sz w:val="28"/>
      <w:szCs w:val="28"/>
      <w:lang w:val="en-US"/>
    </w:rPr>
  </w:style>
  <w:style w:type="paragraph" w:styleId="Heading2">
    <w:name w:val="heading 2"/>
    <w:basedOn w:val="Normal"/>
    <w:next w:val="Normal"/>
    <w:link w:val="Heading2Char"/>
    <w:uiPriority w:val="9"/>
    <w:unhideWhenUsed/>
    <w:qFormat/>
    <w:rsid w:val="00CC3D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E3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DB3"/>
    <w:rPr>
      <w:rFonts w:ascii="Arial" w:eastAsia="Times New Roman" w:hAnsi="Arial" w:cs="Arial"/>
      <w:b/>
      <w:sz w:val="28"/>
      <w:szCs w:val="28"/>
      <w:lang w:val="en-US" w:eastAsia="en-US"/>
    </w:rPr>
  </w:style>
  <w:style w:type="character" w:customStyle="1" w:styleId="Heading2Char">
    <w:name w:val="Heading 2 Char"/>
    <w:basedOn w:val="DefaultParagraphFont"/>
    <w:link w:val="Heading2"/>
    <w:uiPriority w:val="9"/>
    <w:rsid w:val="00CC3DB3"/>
    <w:rPr>
      <w:rFonts w:ascii="Cambria" w:eastAsia="Times New Roman" w:hAnsi="Cambria"/>
      <w:b/>
      <w:bCs/>
      <w:color w:val="4F81BD"/>
      <w:sz w:val="26"/>
      <w:szCs w:val="26"/>
      <w:lang w:eastAsia="en-US"/>
    </w:rPr>
  </w:style>
  <w:style w:type="paragraph" w:styleId="Title">
    <w:name w:val="Title"/>
    <w:basedOn w:val="Normal"/>
    <w:next w:val="Normal"/>
    <w:link w:val="TitleChar"/>
    <w:qFormat/>
    <w:rsid w:val="00CC3DB3"/>
    <w:pPr>
      <w:pBdr>
        <w:bottom w:val="single" w:sz="8" w:space="4" w:color="4F81BD"/>
      </w:pBdr>
      <w:spacing w:after="300" w:line="240" w:lineRule="auto"/>
      <w:contextualSpacing/>
      <w:jc w:val="center"/>
    </w:pPr>
    <w:rPr>
      <w:rFonts w:ascii="Arial" w:eastAsia="Times New Roman" w:hAnsi="Arial" w:cs="Arial"/>
      <w:b/>
      <w:color w:val="17365D"/>
      <w:spacing w:val="5"/>
      <w:kern w:val="28"/>
      <w:sz w:val="52"/>
      <w:szCs w:val="52"/>
    </w:rPr>
  </w:style>
  <w:style w:type="character" w:customStyle="1" w:styleId="TitleChar">
    <w:name w:val="Title Char"/>
    <w:basedOn w:val="DefaultParagraphFont"/>
    <w:link w:val="Title"/>
    <w:rsid w:val="00CC3DB3"/>
    <w:rPr>
      <w:rFonts w:ascii="Arial" w:eastAsia="Times New Roman" w:hAnsi="Arial" w:cs="Arial"/>
      <w:b/>
      <w:color w:val="17365D"/>
      <w:spacing w:val="5"/>
      <w:kern w:val="28"/>
      <w:sz w:val="52"/>
      <w:szCs w:val="52"/>
      <w:lang w:eastAsia="en-US"/>
    </w:rPr>
  </w:style>
  <w:style w:type="paragraph" w:styleId="ListParagraph">
    <w:name w:val="List Paragraph"/>
    <w:basedOn w:val="Normal"/>
    <w:uiPriority w:val="34"/>
    <w:qFormat/>
    <w:rsid w:val="00CC3DB3"/>
    <w:pPr>
      <w:spacing w:after="120" w:line="240" w:lineRule="auto"/>
      <w:ind w:left="720"/>
    </w:pPr>
    <w:rPr>
      <w:rFonts w:ascii="Arial" w:hAnsi="Arial" w:cs="Arial"/>
    </w:rPr>
  </w:style>
  <w:style w:type="character" w:styleId="PlaceholderText">
    <w:name w:val="Placeholder Text"/>
    <w:uiPriority w:val="99"/>
    <w:semiHidden/>
    <w:rsid w:val="00CC3DB3"/>
    <w:rPr>
      <w:color w:val="808080"/>
    </w:rPr>
  </w:style>
  <w:style w:type="paragraph" w:styleId="FootnoteText">
    <w:name w:val="footnote text"/>
    <w:basedOn w:val="Normal"/>
    <w:link w:val="FootnoteTextChar"/>
    <w:semiHidden/>
    <w:unhideWhenUsed/>
    <w:rsid w:val="00CC3DB3"/>
    <w:pPr>
      <w:spacing w:after="0" w:line="240" w:lineRule="auto"/>
    </w:pPr>
    <w:rPr>
      <w:rFonts w:ascii="Arial" w:hAnsi="Arial"/>
      <w:bCs/>
      <w:iCs/>
      <w:sz w:val="20"/>
      <w:szCs w:val="20"/>
    </w:rPr>
  </w:style>
  <w:style w:type="character" w:customStyle="1" w:styleId="FootnoteTextChar">
    <w:name w:val="Footnote Text Char"/>
    <w:basedOn w:val="DefaultParagraphFont"/>
    <w:link w:val="FootnoteText"/>
    <w:semiHidden/>
    <w:rsid w:val="00CC3DB3"/>
    <w:rPr>
      <w:rFonts w:ascii="Arial" w:hAnsi="Arial"/>
      <w:bCs/>
      <w:iCs/>
      <w:lang w:eastAsia="en-US"/>
    </w:rPr>
  </w:style>
  <w:style w:type="paragraph" w:styleId="BalloonText">
    <w:name w:val="Balloon Text"/>
    <w:basedOn w:val="Normal"/>
    <w:link w:val="BalloonTextChar"/>
    <w:uiPriority w:val="99"/>
    <w:semiHidden/>
    <w:unhideWhenUsed/>
    <w:rsid w:val="00CC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B3"/>
    <w:rPr>
      <w:rFonts w:ascii="Tahoma" w:hAnsi="Tahoma" w:cs="Tahoma"/>
      <w:sz w:val="16"/>
      <w:szCs w:val="16"/>
      <w:lang w:eastAsia="en-US"/>
    </w:rPr>
  </w:style>
  <w:style w:type="table" w:styleId="TableGrid">
    <w:name w:val="Table Grid"/>
    <w:basedOn w:val="TableNormal"/>
    <w:uiPriority w:val="59"/>
    <w:rsid w:val="00EE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E3BEF"/>
    <w:rPr>
      <w:rFonts w:asciiTheme="majorHAnsi" w:eastAsiaTheme="majorEastAsia" w:hAnsiTheme="majorHAnsi" w:cstheme="majorBidi"/>
      <w:b/>
      <w:bCs/>
      <w:color w:val="4F81BD" w:themeColor="accent1"/>
      <w:sz w:val="22"/>
      <w:szCs w:val="22"/>
      <w:lang w:eastAsia="en-US"/>
    </w:rPr>
  </w:style>
  <w:style w:type="paragraph" w:styleId="Header">
    <w:name w:val="header"/>
    <w:basedOn w:val="Normal"/>
    <w:link w:val="HeaderChar"/>
    <w:uiPriority w:val="99"/>
    <w:unhideWhenUsed/>
    <w:rsid w:val="001B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2C"/>
    <w:rPr>
      <w:sz w:val="22"/>
      <w:szCs w:val="22"/>
      <w:lang w:eastAsia="en-US"/>
    </w:rPr>
  </w:style>
  <w:style w:type="paragraph" w:styleId="Footer">
    <w:name w:val="footer"/>
    <w:basedOn w:val="Normal"/>
    <w:link w:val="FooterChar"/>
    <w:uiPriority w:val="99"/>
    <w:unhideWhenUsed/>
    <w:rsid w:val="001B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F2C"/>
    <w:rPr>
      <w:sz w:val="22"/>
      <w:szCs w:val="22"/>
      <w:lang w:eastAsia="en-US"/>
    </w:rPr>
  </w:style>
  <w:style w:type="character" w:styleId="CommentReference">
    <w:name w:val="annotation reference"/>
    <w:basedOn w:val="DefaultParagraphFont"/>
    <w:uiPriority w:val="99"/>
    <w:semiHidden/>
    <w:unhideWhenUsed/>
    <w:rsid w:val="00F56124"/>
    <w:rPr>
      <w:sz w:val="16"/>
      <w:szCs w:val="16"/>
    </w:rPr>
  </w:style>
  <w:style w:type="paragraph" w:styleId="CommentText">
    <w:name w:val="annotation text"/>
    <w:basedOn w:val="Normal"/>
    <w:link w:val="CommentTextChar"/>
    <w:uiPriority w:val="99"/>
    <w:unhideWhenUsed/>
    <w:rsid w:val="00F56124"/>
    <w:pPr>
      <w:spacing w:line="240" w:lineRule="auto"/>
    </w:pPr>
    <w:rPr>
      <w:sz w:val="20"/>
      <w:szCs w:val="20"/>
    </w:rPr>
  </w:style>
  <w:style w:type="character" w:customStyle="1" w:styleId="CommentTextChar">
    <w:name w:val="Comment Text Char"/>
    <w:basedOn w:val="DefaultParagraphFont"/>
    <w:link w:val="CommentText"/>
    <w:uiPriority w:val="99"/>
    <w:rsid w:val="00F56124"/>
    <w:rPr>
      <w:lang w:eastAsia="en-US"/>
    </w:rPr>
  </w:style>
  <w:style w:type="paragraph" w:styleId="CommentSubject">
    <w:name w:val="annotation subject"/>
    <w:basedOn w:val="CommentText"/>
    <w:next w:val="CommentText"/>
    <w:link w:val="CommentSubjectChar"/>
    <w:uiPriority w:val="99"/>
    <w:semiHidden/>
    <w:unhideWhenUsed/>
    <w:rsid w:val="00F56124"/>
    <w:rPr>
      <w:b/>
      <w:bCs/>
    </w:rPr>
  </w:style>
  <w:style w:type="character" w:customStyle="1" w:styleId="CommentSubjectChar">
    <w:name w:val="Comment Subject Char"/>
    <w:basedOn w:val="CommentTextChar"/>
    <w:link w:val="CommentSubject"/>
    <w:uiPriority w:val="99"/>
    <w:semiHidden/>
    <w:rsid w:val="00F561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8351">
      <w:bodyDiv w:val="1"/>
      <w:marLeft w:val="0"/>
      <w:marRight w:val="0"/>
      <w:marTop w:val="0"/>
      <w:marBottom w:val="0"/>
      <w:divBdr>
        <w:top w:val="none" w:sz="0" w:space="0" w:color="auto"/>
        <w:left w:val="none" w:sz="0" w:space="0" w:color="auto"/>
        <w:bottom w:val="none" w:sz="0" w:space="0" w:color="auto"/>
        <w:right w:val="none" w:sz="0" w:space="0" w:color="auto"/>
      </w:divBdr>
    </w:div>
    <w:div w:id="90325243">
      <w:bodyDiv w:val="1"/>
      <w:marLeft w:val="0"/>
      <w:marRight w:val="0"/>
      <w:marTop w:val="0"/>
      <w:marBottom w:val="0"/>
      <w:divBdr>
        <w:top w:val="none" w:sz="0" w:space="0" w:color="auto"/>
        <w:left w:val="none" w:sz="0" w:space="0" w:color="auto"/>
        <w:bottom w:val="none" w:sz="0" w:space="0" w:color="auto"/>
        <w:right w:val="none" w:sz="0" w:space="0" w:color="auto"/>
      </w:divBdr>
    </w:div>
    <w:div w:id="94790047">
      <w:bodyDiv w:val="1"/>
      <w:marLeft w:val="0"/>
      <w:marRight w:val="0"/>
      <w:marTop w:val="0"/>
      <w:marBottom w:val="0"/>
      <w:divBdr>
        <w:top w:val="none" w:sz="0" w:space="0" w:color="auto"/>
        <w:left w:val="none" w:sz="0" w:space="0" w:color="auto"/>
        <w:bottom w:val="none" w:sz="0" w:space="0" w:color="auto"/>
        <w:right w:val="none" w:sz="0" w:space="0" w:color="auto"/>
      </w:divBdr>
    </w:div>
    <w:div w:id="112139779">
      <w:bodyDiv w:val="1"/>
      <w:marLeft w:val="0"/>
      <w:marRight w:val="0"/>
      <w:marTop w:val="0"/>
      <w:marBottom w:val="0"/>
      <w:divBdr>
        <w:top w:val="none" w:sz="0" w:space="0" w:color="auto"/>
        <w:left w:val="none" w:sz="0" w:space="0" w:color="auto"/>
        <w:bottom w:val="none" w:sz="0" w:space="0" w:color="auto"/>
        <w:right w:val="none" w:sz="0" w:space="0" w:color="auto"/>
      </w:divBdr>
    </w:div>
    <w:div w:id="132606603">
      <w:bodyDiv w:val="1"/>
      <w:marLeft w:val="0"/>
      <w:marRight w:val="0"/>
      <w:marTop w:val="0"/>
      <w:marBottom w:val="0"/>
      <w:divBdr>
        <w:top w:val="none" w:sz="0" w:space="0" w:color="auto"/>
        <w:left w:val="none" w:sz="0" w:space="0" w:color="auto"/>
        <w:bottom w:val="none" w:sz="0" w:space="0" w:color="auto"/>
        <w:right w:val="none" w:sz="0" w:space="0" w:color="auto"/>
      </w:divBdr>
    </w:div>
    <w:div w:id="148640041">
      <w:bodyDiv w:val="1"/>
      <w:marLeft w:val="0"/>
      <w:marRight w:val="0"/>
      <w:marTop w:val="0"/>
      <w:marBottom w:val="0"/>
      <w:divBdr>
        <w:top w:val="none" w:sz="0" w:space="0" w:color="auto"/>
        <w:left w:val="none" w:sz="0" w:space="0" w:color="auto"/>
        <w:bottom w:val="none" w:sz="0" w:space="0" w:color="auto"/>
        <w:right w:val="none" w:sz="0" w:space="0" w:color="auto"/>
      </w:divBdr>
    </w:div>
    <w:div w:id="165170641">
      <w:bodyDiv w:val="1"/>
      <w:marLeft w:val="0"/>
      <w:marRight w:val="0"/>
      <w:marTop w:val="0"/>
      <w:marBottom w:val="0"/>
      <w:divBdr>
        <w:top w:val="none" w:sz="0" w:space="0" w:color="auto"/>
        <w:left w:val="none" w:sz="0" w:space="0" w:color="auto"/>
        <w:bottom w:val="none" w:sz="0" w:space="0" w:color="auto"/>
        <w:right w:val="none" w:sz="0" w:space="0" w:color="auto"/>
      </w:divBdr>
    </w:div>
    <w:div w:id="184246124">
      <w:bodyDiv w:val="1"/>
      <w:marLeft w:val="0"/>
      <w:marRight w:val="0"/>
      <w:marTop w:val="0"/>
      <w:marBottom w:val="0"/>
      <w:divBdr>
        <w:top w:val="none" w:sz="0" w:space="0" w:color="auto"/>
        <w:left w:val="none" w:sz="0" w:space="0" w:color="auto"/>
        <w:bottom w:val="none" w:sz="0" w:space="0" w:color="auto"/>
        <w:right w:val="none" w:sz="0" w:space="0" w:color="auto"/>
      </w:divBdr>
    </w:div>
    <w:div w:id="185294002">
      <w:bodyDiv w:val="1"/>
      <w:marLeft w:val="0"/>
      <w:marRight w:val="0"/>
      <w:marTop w:val="0"/>
      <w:marBottom w:val="0"/>
      <w:divBdr>
        <w:top w:val="none" w:sz="0" w:space="0" w:color="auto"/>
        <w:left w:val="none" w:sz="0" w:space="0" w:color="auto"/>
        <w:bottom w:val="none" w:sz="0" w:space="0" w:color="auto"/>
        <w:right w:val="none" w:sz="0" w:space="0" w:color="auto"/>
      </w:divBdr>
    </w:div>
    <w:div w:id="228733532">
      <w:bodyDiv w:val="1"/>
      <w:marLeft w:val="0"/>
      <w:marRight w:val="0"/>
      <w:marTop w:val="0"/>
      <w:marBottom w:val="0"/>
      <w:divBdr>
        <w:top w:val="none" w:sz="0" w:space="0" w:color="auto"/>
        <w:left w:val="none" w:sz="0" w:space="0" w:color="auto"/>
        <w:bottom w:val="none" w:sz="0" w:space="0" w:color="auto"/>
        <w:right w:val="none" w:sz="0" w:space="0" w:color="auto"/>
      </w:divBdr>
    </w:div>
    <w:div w:id="259024965">
      <w:bodyDiv w:val="1"/>
      <w:marLeft w:val="0"/>
      <w:marRight w:val="0"/>
      <w:marTop w:val="0"/>
      <w:marBottom w:val="0"/>
      <w:divBdr>
        <w:top w:val="none" w:sz="0" w:space="0" w:color="auto"/>
        <w:left w:val="none" w:sz="0" w:space="0" w:color="auto"/>
        <w:bottom w:val="none" w:sz="0" w:space="0" w:color="auto"/>
        <w:right w:val="none" w:sz="0" w:space="0" w:color="auto"/>
      </w:divBdr>
    </w:div>
    <w:div w:id="296106754">
      <w:bodyDiv w:val="1"/>
      <w:marLeft w:val="0"/>
      <w:marRight w:val="0"/>
      <w:marTop w:val="0"/>
      <w:marBottom w:val="0"/>
      <w:divBdr>
        <w:top w:val="none" w:sz="0" w:space="0" w:color="auto"/>
        <w:left w:val="none" w:sz="0" w:space="0" w:color="auto"/>
        <w:bottom w:val="none" w:sz="0" w:space="0" w:color="auto"/>
        <w:right w:val="none" w:sz="0" w:space="0" w:color="auto"/>
      </w:divBdr>
    </w:div>
    <w:div w:id="370232380">
      <w:bodyDiv w:val="1"/>
      <w:marLeft w:val="0"/>
      <w:marRight w:val="0"/>
      <w:marTop w:val="0"/>
      <w:marBottom w:val="0"/>
      <w:divBdr>
        <w:top w:val="none" w:sz="0" w:space="0" w:color="auto"/>
        <w:left w:val="none" w:sz="0" w:space="0" w:color="auto"/>
        <w:bottom w:val="none" w:sz="0" w:space="0" w:color="auto"/>
        <w:right w:val="none" w:sz="0" w:space="0" w:color="auto"/>
      </w:divBdr>
    </w:div>
    <w:div w:id="440496035">
      <w:bodyDiv w:val="1"/>
      <w:marLeft w:val="0"/>
      <w:marRight w:val="0"/>
      <w:marTop w:val="0"/>
      <w:marBottom w:val="0"/>
      <w:divBdr>
        <w:top w:val="none" w:sz="0" w:space="0" w:color="auto"/>
        <w:left w:val="none" w:sz="0" w:space="0" w:color="auto"/>
        <w:bottom w:val="none" w:sz="0" w:space="0" w:color="auto"/>
        <w:right w:val="none" w:sz="0" w:space="0" w:color="auto"/>
      </w:divBdr>
    </w:div>
    <w:div w:id="447435136">
      <w:bodyDiv w:val="1"/>
      <w:marLeft w:val="0"/>
      <w:marRight w:val="0"/>
      <w:marTop w:val="0"/>
      <w:marBottom w:val="0"/>
      <w:divBdr>
        <w:top w:val="none" w:sz="0" w:space="0" w:color="auto"/>
        <w:left w:val="none" w:sz="0" w:space="0" w:color="auto"/>
        <w:bottom w:val="none" w:sz="0" w:space="0" w:color="auto"/>
        <w:right w:val="none" w:sz="0" w:space="0" w:color="auto"/>
      </w:divBdr>
    </w:div>
    <w:div w:id="447821827">
      <w:bodyDiv w:val="1"/>
      <w:marLeft w:val="0"/>
      <w:marRight w:val="0"/>
      <w:marTop w:val="0"/>
      <w:marBottom w:val="0"/>
      <w:divBdr>
        <w:top w:val="none" w:sz="0" w:space="0" w:color="auto"/>
        <w:left w:val="none" w:sz="0" w:space="0" w:color="auto"/>
        <w:bottom w:val="none" w:sz="0" w:space="0" w:color="auto"/>
        <w:right w:val="none" w:sz="0" w:space="0" w:color="auto"/>
      </w:divBdr>
    </w:div>
    <w:div w:id="480654231">
      <w:bodyDiv w:val="1"/>
      <w:marLeft w:val="0"/>
      <w:marRight w:val="0"/>
      <w:marTop w:val="0"/>
      <w:marBottom w:val="0"/>
      <w:divBdr>
        <w:top w:val="none" w:sz="0" w:space="0" w:color="auto"/>
        <w:left w:val="none" w:sz="0" w:space="0" w:color="auto"/>
        <w:bottom w:val="none" w:sz="0" w:space="0" w:color="auto"/>
        <w:right w:val="none" w:sz="0" w:space="0" w:color="auto"/>
      </w:divBdr>
    </w:div>
    <w:div w:id="552347282">
      <w:bodyDiv w:val="1"/>
      <w:marLeft w:val="0"/>
      <w:marRight w:val="0"/>
      <w:marTop w:val="0"/>
      <w:marBottom w:val="0"/>
      <w:divBdr>
        <w:top w:val="none" w:sz="0" w:space="0" w:color="auto"/>
        <w:left w:val="none" w:sz="0" w:space="0" w:color="auto"/>
        <w:bottom w:val="none" w:sz="0" w:space="0" w:color="auto"/>
        <w:right w:val="none" w:sz="0" w:space="0" w:color="auto"/>
      </w:divBdr>
    </w:div>
    <w:div w:id="610556352">
      <w:bodyDiv w:val="1"/>
      <w:marLeft w:val="0"/>
      <w:marRight w:val="0"/>
      <w:marTop w:val="0"/>
      <w:marBottom w:val="0"/>
      <w:divBdr>
        <w:top w:val="none" w:sz="0" w:space="0" w:color="auto"/>
        <w:left w:val="none" w:sz="0" w:space="0" w:color="auto"/>
        <w:bottom w:val="none" w:sz="0" w:space="0" w:color="auto"/>
        <w:right w:val="none" w:sz="0" w:space="0" w:color="auto"/>
      </w:divBdr>
    </w:div>
    <w:div w:id="628167357">
      <w:bodyDiv w:val="1"/>
      <w:marLeft w:val="0"/>
      <w:marRight w:val="0"/>
      <w:marTop w:val="0"/>
      <w:marBottom w:val="0"/>
      <w:divBdr>
        <w:top w:val="none" w:sz="0" w:space="0" w:color="auto"/>
        <w:left w:val="none" w:sz="0" w:space="0" w:color="auto"/>
        <w:bottom w:val="none" w:sz="0" w:space="0" w:color="auto"/>
        <w:right w:val="none" w:sz="0" w:space="0" w:color="auto"/>
      </w:divBdr>
    </w:div>
    <w:div w:id="767385509">
      <w:bodyDiv w:val="1"/>
      <w:marLeft w:val="0"/>
      <w:marRight w:val="0"/>
      <w:marTop w:val="0"/>
      <w:marBottom w:val="0"/>
      <w:divBdr>
        <w:top w:val="none" w:sz="0" w:space="0" w:color="auto"/>
        <w:left w:val="none" w:sz="0" w:space="0" w:color="auto"/>
        <w:bottom w:val="none" w:sz="0" w:space="0" w:color="auto"/>
        <w:right w:val="none" w:sz="0" w:space="0" w:color="auto"/>
      </w:divBdr>
    </w:div>
    <w:div w:id="826089815">
      <w:bodyDiv w:val="1"/>
      <w:marLeft w:val="0"/>
      <w:marRight w:val="0"/>
      <w:marTop w:val="0"/>
      <w:marBottom w:val="0"/>
      <w:divBdr>
        <w:top w:val="none" w:sz="0" w:space="0" w:color="auto"/>
        <w:left w:val="none" w:sz="0" w:space="0" w:color="auto"/>
        <w:bottom w:val="none" w:sz="0" w:space="0" w:color="auto"/>
        <w:right w:val="none" w:sz="0" w:space="0" w:color="auto"/>
      </w:divBdr>
    </w:div>
    <w:div w:id="840001374">
      <w:bodyDiv w:val="1"/>
      <w:marLeft w:val="0"/>
      <w:marRight w:val="0"/>
      <w:marTop w:val="0"/>
      <w:marBottom w:val="0"/>
      <w:divBdr>
        <w:top w:val="none" w:sz="0" w:space="0" w:color="auto"/>
        <w:left w:val="none" w:sz="0" w:space="0" w:color="auto"/>
        <w:bottom w:val="none" w:sz="0" w:space="0" w:color="auto"/>
        <w:right w:val="none" w:sz="0" w:space="0" w:color="auto"/>
      </w:divBdr>
    </w:div>
    <w:div w:id="853885104">
      <w:bodyDiv w:val="1"/>
      <w:marLeft w:val="0"/>
      <w:marRight w:val="0"/>
      <w:marTop w:val="0"/>
      <w:marBottom w:val="0"/>
      <w:divBdr>
        <w:top w:val="none" w:sz="0" w:space="0" w:color="auto"/>
        <w:left w:val="none" w:sz="0" w:space="0" w:color="auto"/>
        <w:bottom w:val="none" w:sz="0" w:space="0" w:color="auto"/>
        <w:right w:val="none" w:sz="0" w:space="0" w:color="auto"/>
      </w:divBdr>
    </w:div>
    <w:div w:id="939721763">
      <w:bodyDiv w:val="1"/>
      <w:marLeft w:val="0"/>
      <w:marRight w:val="0"/>
      <w:marTop w:val="0"/>
      <w:marBottom w:val="0"/>
      <w:divBdr>
        <w:top w:val="none" w:sz="0" w:space="0" w:color="auto"/>
        <w:left w:val="none" w:sz="0" w:space="0" w:color="auto"/>
        <w:bottom w:val="none" w:sz="0" w:space="0" w:color="auto"/>
        <w:right w:val="none" w:sz="0" w:space="0" w:color="auto"/>
      </w:divBdr>
    </w:div>
    <w:div w:id="1018510963">
      <w:bodyDiv w:val="1"/>
      <w:marLeft w:val="0"/>
      <w:marRight w:val="0"/>
      <w:marTop w:val="0"/>
      <w:marBottom w:val="0"/>
      <w:divBdr>
        <w:top w:val="none" w:sz="0" w:space="0" w:color="auto"/>
        <w:left w:val="none" w:sz="0" w:space="0" w:color="auto"/>
        <w:bottom w:val="none" w:sz="0" w:space="0" w:color="auto"/>
        <w:right w:val="none" w:sz="0" w:space="0" w:color="auto"/>
      </w:divBdr>
    </w:div>
    <w:div w:id="1020739202">
      <w:bodyDiv w:val="1"/>
      <w:marLeft w:val="0"/>
      <w:marRight w:val="0"/>
      <w:marTop w:val="0"/>
      <w:marBottom w:val="0"/>
      <w:divBdr>
        <w:top w:val="none" w:sz="0" w:space="0" w:color="auto"/>
        <w:left w:val="none" w:sz="0" w:space="0" w:color="auto"/>
        <w:bottom w:val="none" w:sz="0" w:space="0" w:color="auto"/>
        <w:right w:val="none" w:sz="0" w:space="0" w:color="auto"/>
      </w:divBdr>
    </w:div>
    <w:div w:id="1100249555">
      <w:bodyDiv w:val="1"/>
      <w:marLeft w:val="0"/>
      <w:marRight w:val="0"/>
      <w:marTop w:val="0"/>
      <w:marBottom w:val="0"/>
      <w:divBdr>
        <w:top w:val="none" w:sz="0" w:space="0" w:color="auto"/>
        <w:left w:val="none" w:sz="0" w:space="0" w:color="auto"/>
        <w:bottom w:val="none" w:sz="0" w:space="0" w:color="auto"/>
        <w:right w:val="none" w:sz="0" w:space="0" w:color="auto"/>
      </w:divBdr>
    </w:div>
    <w:div w:id="1102147793">
      <w:bodyDiv w:val="1"/>
      <w:marLeft w:val="0"/>
      <w:marRight w:val="0"/>
      <w:marTop w:val="0"/>
      <w:marBottom w:val="0"/>
      <w:divBdr>
        <w:top w:val="none" w:sz="0" w:space="0" w:color="auto"/>
        <w:left w:val="none" w:sz="0" w:space="0" w:color="auto"/>
        <w:bottom w:val="none" w:sz="0" w:space="0" w:color="auto"/>
        <w:right w:val="none" w:sz="0" w:space="0" w:color="auto"/>
      </w:divBdr>
    </w:div>
    <w:div w:id="1148669389">
      <w:bodyDiv w:val="1"/>
      <w:marLeft w:val="0"/>
      <w:marRight w:val="0"/>
      <w:marTop w:val="0"/>
      <w:marBottom w:val="0"/>
      <w:divBdr>
        <w:top w:val="none" w:sz="0" w:space="0" w:color="auto"/>
        <w:left w:val="none" w:sz="0" w:space="0" w:color="auto"/>
        <w:bottom w:val="none" w:sz="0" w:space="0" w:color="auto"/>
        <w:right w:val="none" w:sz="0" w:space="0" w:color="auto"/>
      </w:divBdr>
    </w:div>
    <w:div w:id="1157963706">
      <w:bodyDiv w:val="1"/>
      <w:marLeft w:val="0"/>
      <w:marRight w:val="0"/>
      <w:marTop w:val="0"/>
      <w:marBottom w:val="0"/>
      <w:divBdr>
        <w:top w:val="none" w:sz="0" w:space="0" w:color="auto"/>
        <w:left w:val="none" w:sz="0" w:space="0" w:color="auto"/>
        <w:bottom w:val="none" w:sz="0" w:space="0" w:color="auto"/>
        <w:right w:val="none" w:sz="0" w:space="0" w:color="auto"/>
      </w:divBdr>
    </w:div>
    <w:div w:id="1158611269">
      <w:bodyDiv w:val="1"/>
      <w:marLeft w:val="0"/>
      <w:marRight w:val="0"/>
      <w:marTop w:val="0"/>
      <w:marBottom w:val="0"/>
      <w:divBdr>
        <w:top w:val="none" w:sz="0" w:space="0" w:color="auto"/>
        <w:left w:val="none" w:sz="0" w:space="0" w:color="auto"/>
        <w:bottom w:val="none" w:sz="0" w:space="0" w:color="auto"/>
        <w:right w:val="none" w:sz="0" w:space="0" w:color="auto"/>
      </w:divBdr>
    </w:div>
    <w:div w:id="1196383991">
      <w:bodyDiv w:val="1"/>
      <w:marLeft w:val="0"/>
      <w:marRight w:val="0"/>
      <w:marTop w:val="0"/>
      <w:marBottom w:val="0"/>
      <w:divBdr>
        <w:top w:val="none" w:sz="0" w:space="0" w:color="auto"/>
        <w:left w:val="none" w:sz="0" w:space="0" w:color="auto"/>
        <w:bottom w:val="none" w:sz="0" w:space="0" w:color="auto"/>
        <w:right w:val="none" w:sz="0" w:space="0" w:color="auto"/>
      </w:divBdr>
    </w:div>
    <w:div w:id="1231690261">
      <w:bodyDiv w:val="1"/>
      <w:marLeft w:val="0"/>
      <w:marRight w:val="0"/>
      <w:marTop w:val="0"/>
      <w:marBottom w:val="0"/>
      <w:divBdr>
        <w:top w:val="none" w:sz="0" w:space="0" w:color="auto"/>
        <w:left w:val="none" w:sz="0" w:space="0" w:color="auto"/>
        <w:bottom w:val="none" w:sz="0" w:space="0" w:color="auto"/>
        <w:right w:val="none" w:sz="0" w:space="0" w:color="auto"/>
      </w:divBdr>
    </w:div>
    <w:div w:id="1291519208">
      <w:bodyDiv w:val="1"/>
      <w:marLeft w:val="0"/>
      <w:marRight w:val="0"/>
      <w:marTop w:val="0"/>
      <w:marBottom w:val="0"/>
      <w:divBdr>
        <w:top w:val="none" w:sz="0" w:space="0" w:color="auto"/>
        <w:left w:val="none" w:sz="0" w:space="0" w:color="auto"/>
        <w:bottom w:val="none" w:sz="0" w:space="0" w:color="auto"/>
        <w:right w:val="none" w:sz="0" w:space="0" w:color="auto"/>
      </w:divBdr>
    </w:div>
    <w:div w:id="1311670147">
      <w:bodyDiv w:val="1"/>
      <w:marLeft w:val="0"/>
      <w:marRight w:val="0"/>
      <w:marTop w:val="0"/>
      <w:marBottom w:val="0"/>
      <w:divBdr>
        <w:top w:val="none" w:sz="0" w:space="0" w:color="auto"/>
        <w:left w:val="none" w:sz="0" w:space="0" w:color="auto"/>
        <w:bottom w:val="none" w:sz="0" w:space="0" w:color="auto"/>
        <w:right w:val="none" w:sz="0" w:space="0" w:color="auto"/>
      </w:divBdr>
    </w:div>
    <w:div w:id="1384987809">
      <w:bodyDiv w:val="1"/>
      <w:marLeft w:val="0"/>
      <w:marRight w:val="0"/>
      <w:marTop w:val="0"/>
      <w:marBottom w:val="0"/>
      <w:divBdr>
        <w:top w:val="none" w:sz="0" w:space="0" w:color="auto"/>
        <w:left w:val="none" w:sz="0" w:space="0" w:color="auto"/>
        <w:bottom w:val="none" w:sz="0" w:space="0" w:color="auto"/>
        <w:right w:val="none" w:sz="0" w:space="0" w:color="auto"/>
      </w:divBdr>
    </w:div>
    <w:div w:id="1387607330">
      <w:bodyDiv w:val="1"/>
      <w:marLeft w:val="0"/>
      <w:marRight w:val="0"/>
      <w:marTop w:val="0"/>
      <w:marBottom w:val="0"/>
      <w:divBdr>
        <w:top w:val="none" w:sz="0" w:space="0" w:color="auto"/>
        <w:left w:val="none" w:sz="0" w:space="0" w:color="auto"/>
        <w:bottom w:val="none" w:sz="0" w:space="0" w:color="auto"/>
        <w:right w:val="none" w:sz="0" w:space="0" w:color="auto"/>
      </w:divBdr>
    </w:div>
    <w:div w:id="1433743557">
      <w:bodyDiv w:val="1"/>
      <w:marLeft w:val="0"/>
      <w:marRight w:val="0"/>
      <w:marTop w:val="0"/>
      <w:marBottom w:val="0"/>
      <w:divBdr>
        <w:top w:val="none" w:sz="0" w:space="0" w:color="auto"/>
        <w:left w:val="none" w:sz="0" w:space="0" w:color="auto"/>
        <w:bottom w:val="none" w:sz="0" w:space="0" w:color="auto"/>
        <w:right w:val="none" w:sz="0" w:space="0" w:color="auto"/>
      </w:divBdr>
    </w:div>
    <w:div w:id="1544174560">
      <w:bodyDiv w:val="1"/>
      <w:marLeft w:val="0"/>
      <w:marRight w:val="0"/>
      <w:marTop w:val="0"/>
      <w:marBottom w:val="0"/>
      <w:divBdr>
        <w:top w:val="none" w:sz="0" w:space="0" w:color="auto"/>
        <w:left w:val="none" w:sz="0" w:space="0" w:color="auto"/>
        <w:bottom w:val="none" w:sz="0" w:space="0" w:color="auto"/>
        <w:right w:val="none" w:sz="0" w:space="0" w:color="auto"/>
      </w:divBdr>
    </w:div>
    <w:div w:id="1554850061">
      <w:bodyDiv w:val="1"/>
      <w:marLeft w:val="0"/>
      <w:marRight w:val="0"/>
      <w:marTop w:val="0"/>
      <w:marBottom w:val="0"/>
      <w:divBdr>
        <w:top w:val="none" w:sz="0" w:space="0" w:color="auto"/>
        <w:left w:val="none" w:sz="0" w:space="0" w:color="auto"/>
        <w:bottom w:val="none" w:sz="0" w:space="0" w:color="auto"/>
        <w:right w:val="none" w:sz="0" w:space="0" w:color="auto"/>
      </w:divBdr>
    </w:div>
    <w:div w:id="1589000666">
      <w:bodyDiv w:val="1"/>
      <w:marLeft w:val="0"/>
      <w:marRight w:val="0"/>
      <w:marTop w:val="0"/>
      <w:marBottom w:val="0"/>
      <w:divBdr>
        <w:top w:val="none" w:sz="0" w:space="0" w:color="auto"/>
        <w:left w:val="none" w:sz="0" w:space="0" w:color="auto"/>
        <w:bottom w:val="none" w:sz="0" w:space="0" w:color="auto"/>
        <w:right w:val="none" w:sz="0" w:space="0" w:color="auto"/>
      </w:divBdr>
    </w:div>
    <w:div w:id="1593735416">
      <w:bodyDiv w:val="1"/>
      <w:marLeft w:val="0"/>
      <w:marRight w:val="0"/>
      <w:marTop w:val="0"/>
      <w:marBottom w:val="0"/>
      <w:divBdr>
        <w:top w:val="none" w:sz="0" w:space="0" w:color="auto"/>
        <w:left w:val="none" w:sz="0" w:space="0" w:color="auto"/>
        <w:bottom w:val="none" w:sz="0" w:space="0" w:color="auto"/>
        <w:right w:val="none" w:sz="0" w:space="0" w:color="auto"/>
      </w:divBdr>
    </w:div>
    <w:div w:id="1663658224">
      <w:bodyDiv w:val="1"/>
      <w:marLeft w:val="0"/>
      <w:marRight w:val="0"/>
      <w:marTop w:val="0"/>
      <w:marBottom w:val="0"/>
      <w:divBdr>
        <w:top w:val="none" w:sz="0" w:space="0" w:color="auto"/>
        <w:left w:val="none" w:sz="0" w:space="0" w:color="auto"/>
        <w:bottom w:val="none" w:sz="0" w:space="0" w:color="auto"/>
        <w:right w:val="none" w:sz="0" w:space="0" w:color="auto"/>
      </w:divBdr>
    </w:div>
    <w:div w:id="1689529501">
      <w:bodyDiv w:val="1"/>
      <w:marLeft w:val="0"/>
      <w:marRight w:val="0"/>
      <w:marTop w:val="0"/>
      <w:marBottom w:val="0"/>
      <w:divBdr>
        <w:top w:val="none" w:sz="0" w:space="0" w:color="auto"/>
        <w:left w:val="none" w:sz="0" w:space="0" w:color="auto"/>
        <w:bottom w:val="none" w:sz="0" w:space="0" w:color="auto"/>
        <w:right w:val="none" w:sz="0" w:space="0" w:color="auto"/>
      </w:divBdr>
    </w:div>
    <w:div w:id="1708948826">
      <w:bodyDiv w:val="1"/>
      <w:marLeft w:val="0"/>
      <w:marRight w:val="0"/>
      <w:marTop w:val="0"/>
      <w:marBottom w:val="0"/>
      <w:divBdr>
        <w:top w:val="none" w:sz="0" w:space="0" w:color="auto"/>
        <w:left w:val="none" w:sz="0" w:space="0" w:color="auto"/>
        <w:bottom w:val="none" w:sz="0" w:space="0" w:color="auto"/>
        <w:right w:val="none" w:sz="0" w:space="0" w:color="auto"/>
      </w:divBdr>
    </w:div>
    <w:div w:id="1710691500">
      <w:bodyDiv w:val="1"/>
      <w:marLeft w:val="0"/>
      <w:marRight w:val="0"/>
      <w:marTop w:val="0"/>
      <w:marBottom w:val="0"/>
      <w:divBdr>
        <w:top w:val="none" w:sz="0" w:space="0" w:color="auto"/>
        <w:left w:val="none" w:sz="0" w:space="0" w:color="auto"/>
        <w:bottom w:val="none" w:sz="0" w:space="0" w:color="auto"/>
        <w:right w:val="none" w:sz="0" w:space="0" w:color="auto"/>
      </w:divBdr>
    </w:div>
    <w:div w:id="1725911116">
      <w:bodyDiv w:val="1"/>
      <w:marLeft w:val="0"/>
      <w:marRight w:val="0"/>
      <w:marTop w:val="0"/>
      <w:marBottom w:val="0"/>
      <w:divBdr>
        <w:top w:val="none" w:sz="0" w:space="0" w:color="auto"/>
        <w:left w:val="none" w:sz="0" w:space="0" w:color="auto"/>
        <w:bottom w:val="none" w:sz="0" w:space="0" w:color="auto"/>
        <w:right w:val="none" w:sz="0" w:space="0" w:color="auto"/>
      </w:divBdr>
    </w:div>
    <w:div w:id="1791435487">
      <w:bodyDiv w:val="1"/>
      <w:marLeft w:val="0"/>
      <w:marRight w:val="0"/>
      <w:marTop w:val="0"/>
      <w:marBottom w:val="0"/>
      <w:divBdr>
        <w:top w:val="none" w:sz="0" w:space="0" w:color="auto"/>
        <w:left w:val="none" w:sz="0" w:space="0" w:color="auto"/>
        <w:bottom w:val="none" w:sz="0" w:space="0" w:color="auto"/>
        <w:right w:val="none" w:sz="0" w:space="0" w:color="auto"/>
      </w:divBdr>
    </w:div>
    <w:div w:id="1799060655">
      <w:bodyDiv w:val="1"/>
      <w:marLeft w:val="0"/>
      <w:marRight w:val="0"/>
      <w:marTop w:val="0"/>
      <w:marBottom w:val="0"/>
      <w:divBdr>
        <w:top w:val="none" w:sz="0" w:space="0" w:color="auto"/>
        <w:left w:val="none" w:sz="0" w:space="0" w:color="auto"/>
        <w:bottom w:val="none" w:sz="0" w:space="0" w:color="auto"/>
        <w:right w:val="none" w:sz="0" w:space="0" w:color="auto"/>
      </w:divBdr>
    </w:div>
    <w:div w:id="1846093834">
      <w:bodyDiv w:val="1"/>
      <w:marLeft w:val="0"/>
      <w:marRight w:val="0"/>
      <w:marTop w:val="0"/>
      <w:marBottom w:val="0"/>
      <w:divBdr>
        <w:top w:val="none" w:sz="0" w:space="0" w:color="auto"/>
        <w:left w:val="none" w:sz="0" w:space="0" w:color="auto"/>
        <w:bottom w:val="none" w:sz="0" w:space="0" w:color="auto"/>
        <w:right w:val="none" w:sz="0" w:space="0" w:color="auto"/>
      </w:divBdr>
    </w:div>
    <w:div w:id="1872717093">
      <w:bodyDiv w:val="1"/>
      <w:marLeft w:val="0"/>
      <w:marRight w:val="0"/>
      <w:marTop w:val="0"/>
      <w:marBottom w:val="0"/>
      <w:divBdr>
        <w:top w:val="none" w:sz="0" w:space="0" w:color="auto"/>
        <w:left w:val="none" w:sz="0" w:space="0" w:color="auto"/>
        <w:bottom w:val="none" w:sz="0" w:space="0" w:color="auto"/>
        <w:right w:val="none" w:sz="0" w:space="0" w:color="auto"/>
      </w:divBdr>
    </w:div>
    <w:div w:id="1921324720">
      <w:bodyDiv w:val="1"/>
      <w:marLeft w:val="0"/>
      <w:marRight w:val="0"/>
      <w:marTop w:val="0"/>
      <w:marBottom w:val="0"/>
      <w:divBdr>
        <w:top w:val="none" w:sz="0" w:space="0" w:color="auto"/>
        <w:left w:val="none" w:sz="0" w:space="0" w:color="auto"/>
        <w:bottom w:val="none" w:sz="0" w:space="0" w:color="auto"/>
        <w:right w:val="none" w:sz="0" w:space="0" w:color="auto"/>
      </w:divBdr>
    </w:div>
    <w:div w:id="1996715276">
      <w:bodyDiv w:val="1"/>
      <w:marLeft w:val="0"/>
      <w:marRight w:val="0"/>
      <w:marTop w:val="0"/>
      <w:marBottom w:val="0"/>
      <w:divBdr>
        <w:top w:val="none" w:sz="0" w:space="0" w:color="auto"/>
        <w:left w:val="none" w:sz="0" w:space="0" w:color="auto"/>
        <w:bottom w:val="none" w:sz="0" w:space="0" w:color="auto"/>
        <w:right w:val="none" w:sz="0" w:space="0" w:color="auto"/>
      </w:divBdr>
    </w:div>
    <w:div w:id="2036803405">
      <w:bodyDiv w:val="1"/>
      <w:marLeft w:val="0"/>
      <w:marRight w:val="0"/>
      <w:marTop w:val="0"/>
      <w:marBottom w:val="0"/>
      <w:divBdr>
        <w:top w:val="none" w:sz="0" w:space="0" w:color="auto"/>
        <w:left w:val="none" w:sz="0" w:space="0" w:color="auto"/>
        <w:bottom w:val="none" w:sz="0" w:space="0" w:color="auto"/>
        <w:right w:val="none" w:sz="0" w:space="0" w:color="auto"/>
      </w:divBdr>
    </w:div>
    <w:div w:id="2063865698">
      <w:bodyDiv w:val="1"/>
      <w:marLeft w:val="0"/>
      <w:marRight w:val="0"/>
      <w:marTop w:val="0"/>
      <w:marBottom w:val="0"/>
      <w:divBdr>
        <w:top w:val="none" w:sz="0" w:space="0" w:color="auto"/>
        <w:left w:val="none" w:sz="0" w:space="0" w:color="auto"/>
        <w:bottom w:val="none" w:sz="0" w:space="0" w:color="auto"/>
        <w:right w:val="none" w:sz="0" w:space="0" w:color="auto"/>
      </w:divBdr>
    </w:div>
    <w:div w:id="2090997833">
      <w:bodyDiv w:val="1"/>
      <w:marLeft w:val="0"/>
      <w:marRight w:val="0"/>
      <w:marTop w:val="0"/>
      <w:marBottom w:val="0"/>
      <w:divBdr>
        <w:top w:val="none" w:sz="0" w:space="0" w:color="auto"/>
        <w:left w:val="none" w:sz="0" w:space="0" w:color="auto"/>
        <w:bottom w:val="none" w:sz="0" w:space="0" w:color="auto"/>
        <w:right w:val="none" w:sz="0" w:space="0" w:color="auto"/>
      </w:divBdr>
    </w:div>
    <w:div w:id="21135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9FE4478385FD9E4D849FB4A6BCAF8338" ma:contentTypeVersion="2" ma:contentTypeDescription="" ma:contentTypeScope="" ma:versionID="e8d2d83dd42668d16a26f617c85f115b">
  <xsd:schema xmlns:xsd="http://www.w3.org/2001/XMLSchema" xmlns:xs="http://www.w3.org/2001/XMLSchema" xmlns:p="http://schemas.microsoft.com/office/2006/metadata/properties" xmlns:ns3="2606fcdb-7268-48bb-88ca-1b1e5e375193" xmlns:ns4="8fc49d11-33de-44f6-ab18-1ba5d860a839" targetNamespace="http://schemas.microsoft.com/office/2006/metadata/properties" ma:root="true" ma:fieldsID="f3f485117f42432437964ec12f38d9ce" ns3:_="" ns4:_="">
    <xsd:import namespace="2606fcdb-7268-48bb-88ca-1b1e5e375193"/>
    <xsd:import namespace="8fc49d11-33de-44f6-ab18-1ba5d860a839"/>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6fcdb-7268-48bb-88ca-1b1e5e37519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1d3a719-4165-4a56-9fd9-b4fee535f813}" ma:internalName="TaxCatchAll" ma:showField="CatchAllData" ma:web="2606fcdb-7268-48bb-88ca-1b1e5e3751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c49d11-33de-44f6-ab18-1ba5d860a839"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c56bdda6a6a44c48d8cfdd96ad4c147 xmlns="8fc49d11-33de-44f6-ab18-1ba5d860a839">
      <Terms xmlns="http://schemas.microsoft.com/office/infopath/2007/PartnerControls"/>
    </bc56bdda6a6a44c48d8cfdd96ad4c147>
    <ne8158a489a9473f9c54eecb4c21131b xmlns="8fc49d11-33de-44f6-ab18-1ba5d860a839">
      <Terms xmlns="http://schemas.microsoft.com/office/infopath/2007/PartnerControls">
        <TermInfo xmlns="http://schemas.microsoft.com/office/infopath/2007/PartnerControls">
          <TermName xmlns="http://schemas.microsoft.com/office/infopath/2007/PartnerControls">Domestic violence</TermName>
          <TermId xmlns="http://schemas.microsoft.com/office/infopath/2007/PartnerControls">1ec8a9ca-b515-4fce-9dc1-61d90456d1f4</TermId>
        </TermInfo>
      </Terms>
    </ne8158a489a9473f9c54eecb4c21131b>
    <TaxCatchAll xmlns="2606fcdb-7268-48bb-88ca-1b1e5e375193">
      <Value>24</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60FF-7194-49D2-BFE7-33E16B3E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6fcdb-7268-48bb-88ca-1b1e5e375193"/>
    <ds:schemaRef ds:uri="8fc49d11-33de-44f6-ab18-1ba5d860a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62EC0-0CE6-4DD0-B6BB-0B3DFD3FEC13}">
  <ds:schemaRefs>
    <ds:schemaRef ds:uri="http://schemas.microsoft.com/sharepoint/v3/contenttype/forms"/>
  </ds:schemaRefs>
</ds:datastoreItem>
</file>

<file path=customXml/itemProps3.xml><?xml version="1.0" encoding="utf-8"?>
<ds:datastoreItem xmlns:ds="http://schemas.openxmlformats.org/officeDocument/2006/customXml" ds:itemID="{508466B9-1D5E-43A2-9F77-51004744FAFA}">
  <ds:schemaRefs>
    <ds:schemaRef ds:uri="http://schemas.microsoft.com/office/2006/documentManagement/types"/>
    <ds:schemaRef ds:uri="http://schemas.microsoft.com/office/infopath/2007/PartnerControls"/>
    <ds:schemaRef ds:uri="http://purl.org/dc/elements/1.1/"/>
    <ds:schemaRef ds:uri="7ab33fdb-5001-4d44-888e-41a8bfd458c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8fc49d11-33de-44f6-ab18-1ba5d860a839"/>
    <ds:schemaRef ds:uri="2606fcdb-7268-48bb-88ca-1b1e5e375193"/>
  </ds:schemaRefs>
</ds:datastoreItem>
</file>

<file path=customXml/itemProps4.xml><?xml version="1.0" encoding="utf-8"?>
<ds:datastoreItem xmlns:ds="http://schemas.openxmlformats.org/officeDocument/2006/customXml" ds:itemID="{17486C47-A9AC-48FE-9504-AAA82B17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 MBCP Online Supplement</dc:title>
  <dc:creator>Ali Soulio</dc:creator>
  <cp:lastModifiedBy>Alice Howson</cp:lastModifiedBy>
  <cp:revision>3</cp:revision>
  <dcterms:created xsi:type="dcterms:W3CDTF">2022-01-19T23:40:00Z</dcterms:created>
  <dcterms:modified xsi:type="dcterms:W3CDTF">2022-07-25T01:55:00Z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0x01010077DC2A28846341C9915EFC7988C44A4F009FE4478385FD9E4D849FB4A6BCAF8338</vt:lpwstr>
  </property>
  <property fmtid="{D5CDD505-2E9C-101B-9397-08002B2CF9AE}" pid="3" name="Content tags">
    <vt:lpwstr>24;#Domestic violence|1ec8a9ca-b515-4fce-9dc1-61d90456d1f4</vt:lpwstr>
  </property>
  <property fmtid="{D5CDD505-2E9C-101B-9397-08002B2CF9AE}" pid="4" name="DC.Type.DocType (JSMS">
    <vt:lpwstr/>
  </property>
</Properties>
</file>