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93FA" w14:textId="341C2FA1" w:rsidR="00CF008B" w:rsidRPr="00344474" w:rsidRDefault="008964AB" w:rsidP="00634DCC">
      <w:pPr>
        <w:rPr>
          <w:rFonts w:ascii="Arial" w:hAnsi="Arial" w:cs="Arial"/>
        </w:rPr>
      </w:pPr>
      <w:bookmarkStart w:id="0" w:name="_GoBack"/>
      <w:bookmarkEnd w:id="0"/>
      <w:r w:rsidRPr="00344474">
        <w:rPr>
          <w:rFonts w:ascii="Arial" w:hAnsi="Arial" w:cs="Arial"/>
          <w:noProof/>
          <w:lang w:eastAsia="en-AU"/>
        </w:rPr>
        <w:drawing>
          <wp:inline distT="0" distB="0" distL="0" distR="0" wp14:anchorId="6D38D253" wp14:editId="37E9A85F">
            <wp:extent cx="1724025" cy="504825"/>
            <wp:effectExtent l="0" t="0" r="9525" b="9525"/>
            <wp:docPr id="1" name="Picture 1" descr="cid:image003.png@01D535AE.0923F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535AE.0923F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DCC">
        <w:rPr>
          <w:rFonts w:ascii="Arial" w:hAnsi="Arial" w:cs="Arial"/>
        </w:rPr>
        <w:tab/>
      </w:r>
      <w:r w:rsidR="00634DCC">
        <w:rPr>
          <w:rFonts w:ascii="Arial" w:hAnsi="Arial" w:cs="Arial"/>
        </w:rPr>
        <w:tab/>
      </w:r>
      <w:r w:rsidR="00634DCC">
        <w:rPr>
          <w:rFonts w:ascii="Arial" w:hAnsi="Arial" w:cs="Arial"/>
        </w:rPr>
        <w:tab/>
      </w:r>
      <w:r w:rsidR="00634DCC">
        <w:rPr>
          <w:rFonts w:ascii="Arial" w:hAnsi="Arial" w:cs="Arial"/>
        </w:rPr>
        <w:tab/>
      </w:r>
      <w:r w:rsidR="00634DCC">
        <w:rPr>
          <w:rFonts w:ascii="Arial" w:hAnsi="Arial" w:cs="Arial"/>
        </w:rPr>
        <w:tab/>
        <w:t xml:space="preserve">          Updated as at 9 April 2020</w:t>
      </w: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8964AB" w:rsidRPr="00344474" w14:paraId="39BEC331" w14:textId="77777777" w:rsidTr="008964AB">
        <w:trPr>
          <w:jc w:val="center"/>
        </w:trPr>
        <w:tc>
          <w:tcPr>
            <w:tcW w:w="9016" w:type="dxa"/>
            <w:tcBorders>
              <w:bottom w:val="nil"/>
            </w:tcBorders>
            <w:shd w:val="clear" w:color="auto" w:fill="7030A0"/>
          </w:tcPr>
          <w:p w14:paraId="2EA2AF45" w14:textId="77777777" w:rsidR="008964AB" w:rsidRPr="00344474" w:rsidRDefault="008964AB" w:rsidP="008964AB">
            <w:pPr>
              <w:rPr>
                <w:rFonts w:ascii="Arial" w:hAnsi="Arial" w:cs="Arial"/>
                <w:b/>
                <w:color w:val="FFFFFF" w:themeColor="background1"/>
                <w:sz w:val="40"/>
              </w:rPr>
            </w:pPr>
          </w:p>
          <w:p w14:paraId="322AAE8D" w14:textId="77777777" w:rsidR="008964AB" w:rsidRPr="00344474" w:rsidRDefault="008964AB" w:rsidP="00E904BF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344474">
              <w:rPr>
                <w:rFonts w:ascii="Arial" w:hAnsi="Arial" w:cs="Arial"/>
                <w:b/>
                <w:color w:val="FFFFFF" w:themeColor="background1"/>
                <w:sz w:val="40"/>
              </w:rPr>
              <w:t>COVID-19 Emergency Action Payment – Flowchart</w:t>
            </w:r>
          </w:p>
          <w:p w14:paraId="2A7731D0" w14:textId="77777777" w:rsidR="008964AB" w:rsidRPr="00344474" w:rsidRDefault="008964AB" w:rsidP="008964AB">
            <w:pPr>
              <w:rPr>
                <w:rFonts w:ascii="Arial" w:hAnsi="Arial" w:cs="Arial"/>
                <w:b/>
                <w:color w:val="FFFFFF" w:themeColor="background1"/>
                <w:sz w:val="40"/>
              </w:rPr>
            </w:pPr>
          </w:p>
        </w:tc>
      </w:tr>
      <w:tr w:rsidR="008964AB" w:rsidRPr="00344474" w14:paraId="2CA93674" w14:textId="77777777" w:rsidTr="008964AB">
        <w:trPr>
          <w:jc w:val="center"/>
        </w:trPr>
        <w:tc>
          <w:tcPr>
            <w:tcW w:w="901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66530557" w14:textId="77777777" w:rsidR="008964AB" w:rsidRPr="00344474" w:rsidRDefault="008964AB" w:rsidP="00E904BF">
            <w:pPr>
              <w:jc w:val="center"/>
              <w:rPr>
                <w:rFonts w:ascii="Arial" w:hAnsi="Arial" w:cs="Arial"/>
                <w:spacing w:val="1"/>
                <w:szCs w:val="23"/>
              </w:rPr>
            </w:pPr>
            <w:r w:rsidRPr="00344474">
              <w:rPr>
                <w:rFonts w:ascii="Arial" w:hAnsi="Arial" w:cs="Arial"/>
                <w:spacing w:val="1"/>
                <w:szCs w:val="23"/>
              </w:rPr>
              <w:t>This document is designed to show the flow of steps involved in the application, payment and reconciliation of the COVID-19 Emergency Action Payment process.</w:t>
            </w:r>
          </w:p>
          <w:p w14:paraId="1A00D2F1" w14:textId="77777777" w:rsidR="00B71303" w:rsidRPr="00344474" w:rsidRDefault="00B71303" w:rsidP="00E904BF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8964AB" w:rsidRPr="00344474" w14:paraId="3573545B" w14:textId="77777777" w:rsidTr="00E904BF">
        <w:trPr>
          <w:jc w:val="center"/>
        </w:trPr>
        <w:tc>
          <w:tcPr>
            <w:tcW w:w="901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</w:tcPr>
          <w:p w14:paraId="729ABDE1" w14:textId="77777777" w:rsidR="008964AB" w:rsidRPr="00344474" w:rsidRDefault="008964AB" w:rsidP="008964AB">
            <w:pPr>
              <w:rPr>
                <w:rFonts w:ascii="Arial" w:hAnsi="Arial" w:cs="Arial"/>
                <w:spacing w:val="1"/>
                <w:sz w:val="23"/>
              </w:rPr>
            </w:pPr>
          </w:p>
        </w:tc>
      </w:tr>
      <w:tr w:rsidR="008964AB" w:rsidRPr="00344474" w14:paraId="07E664AB" w14:textId="77777777" w:rsidTr="00E904BF">
        <w:trPr>
          <w:jc w:val="center"/>
        </w:trPr>
        <w:tc>
          <w:tcPr>
            <w:tcW w:w="901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</w:tcPr>
          <w:p w14:paraId="2477E507" w14:textId="77777777" w:rsidR="00032BA5" w:rsidRPr="00344474" w:rsidRDefault="00032BA5" w:rsidP="00E904BF">
            <w:pPr>
              <w:kinsoku w:val="0"/>
              <w:overflowPunct w:val="0"/>
              <w:spacing w:before="65" w:line="264" w:lineRule="exact"/>
              <w:ind w:left="144" w:right="288"/>
              <w:jc w:val="center"/>
              <w:textAlignment w:val="baseline"/>
              <w:rPr>
                <w:rFonts w:ascii="Arial" w:hAnsi="Arial" w:cs="Arial"/>
              </w:rPr>
            </w:pPr>
            <w:r w:rsidRPr="00344474">
              <w:rPr>
                <w:rFonts w:ascii="Arial" w:hAnsi="Arial" w:cs="Arial"/>
                <w:spacing w:val="1"/>
                <w:szCs w:val="23"/>
              </w:rPr>
              <w:t xml:space="preserve">A request </w:t>
            </w:r>
            <w:r w:rsidRPr="00344474">
              <w:rPr>
                <w:rFonts w:ascii="Arial" w:hAnsi="Arial" w:cs="Arial"/>
              </w:rPr>
              <w:t>for</w:t>
            </w:r>
            <w:r w:rsidR="0027297B">
              <w:rPr>
                <w:rFonts w:ascii="Arial" w:hAnsi="Arial" w:cs="Arial"/>
              </w:rPr>
              <w:t xml:space="preserve"> the </w:t>
            </w:r>
            <w:r w:rsidR="0027297B" w:rsidRPr="00344474">
              <w:rPr>
                <w:rFonts w:ascii="Arial" w:hAnsi="Arial" w:cs="Arial"/>
                <w:i/>
              </w:rPr>
              <w:t>COVID-19 Emergency Action Payment</w:t>
            </w:r>
            <w:r w:rsidR="0027297B">
              <w:rPr>
                <w:rFonts w:ascii="Arial" w:hAnsi="Arial" w:cs="Arial"/>
                <w:i/>
              </w:rPr>
              <w:t xml:space="preserve"> </w:t>
            </w:r>
            <w:r w:rsidRPr="00344474">
              <w:rPr>
                <w:rFonts w:ascii="Arial" w:hAnsi="Arial" w:cs="Arial"/>
              </w:rPr>
              <w:t>must be made through the</w:t>
            </w:r>
            <w:r w:rsidRPr="00344474">
              <w:rPr>
                <w:rFonts w:ascii="Arial" w:hAnsi="Arial" w:cs="Arial"/>
                <w:color w:val="0000FF"/>
                <w:u w:val="single"/>
              </w:rPr>
              <w:t xml:space="preserve"> Application form</w:t>
            </w:r>
            <w:r w:rsidRPr="00344474">
              <w:rPr>
                <w:rFonts w:ascii="Arial" w:hAnsi="Arial" w:cs="Arial"/>
                <w:u w:val="single"/>
              </w:rPr>
              <w:t xml:space="preserve"> </w:t>
            </w:r>
            <w:r w:rsidRPr="00344474">
              <w:rPr>
                <w:rFonts w:ascii="Arial" w:hAnsi="Arial" w:cs="Arial"/>
              </w:rPr>
              <w:t>and approval process outlined below.</w:t>
            </w:r>
          </w:p>
          <w:p w14:paraId="2699F956" w14:textId="77777777" w:rsidR="00032BA5" w:rsidRPr="00344474" w:rsidRDefault="00032BA5" w:rsidP="00E904BF">
            <w:pPr>
              <w:kinsoku w:val="0"/>
              <w:overflowPunct w:val="0"/>
              <w:spacing w:before="65" w:line="264" w:lineRule="exact"/>
              <w:ind w:left="144" w:right="288"/>
              <w:jc w:val="center"/>
              <w:textAlignment w:val="baseline"/>
              <w:rPr>
                <w:rFonts w:ascii="Arial" w:hAnsi="Arial" w:cs="Arial"/>
              </w:rPr>
            </w:pPr>
            <w:r w:rsidRPr="00344474">
              <w:rPr>
                <w:rFonts w:ascii="Arial" w:hAnsi="Arial" w:cs="Arial"/>
              </w:rPr>
              <w:t xml:space="preserve">Please refer to the </w:t>
            </w:r>
            <w:r w:rsidRPr="00344474">
              <w:rPr>
                <w:rFonts w:ascii="Arial" w:hAnsi="Arial" w:cs="Arial"/>
                <w:b/>
              </w:rPr>
              <w:t>Appendix</w:t>
            </w:r>
            <w:r w:rsidRPr="00344474">
              <w:rPr>
                <w:rFonts w:ascii="Arial" w:hAnsi="Arial" w:cs="Arial"/>
              </w:rPr>
              <w:t xml:space="preserve"> at the bottom of </w:t>
            </w:r>
            <w:r w:rsidR="004E1627">
              <w:rPr>
                <w:rFonts w:ascii="Arial" w:hAnsi="Arial" w:cs="Arial"/>
              </w:rPr>
              <w:t>the</w:t>
            </w:r>
            <w:r w:rsidRPr="00344474">
              <w:rPr>
                <w:rFonts w:ascii="Arial" w:hAnsi="Arial" w:cs="Arial"/>
              </w:rPr>
              <w:t xml:space="preserve"> </w:t>
            </w:r>
            <w:r w:rsidRPr="00344474">
              <w:rPr>
                <w:rFonts w:ascii="Arial" w:hAnsi="Arial" w:cs="Arial"/>
                <w:color w:val="0000FF"/>
                <w:u w:val="single"/>
              </w:rPr>
              <w:t>Application form</w:t>
            </w:r>
            <w:r w:rsidRPr="00344474">
              <w:rPr>
                <w:rFonts w:ascii="Arial" w:hAnsi="Arial" w:cs="Arial"/>
                <w:u w:val="single"/>
              </w:rPr>
              <w:t xml:space="preserve"> </w:t>
            </w:r>
            <w:r w:rsidRPr="00344474">
              <w:rPr>
                <w:rFonts w:ascii="Arial" w:hAnsi="Arial" w:cs="Arial"/>
              </w:rPr>
              <w:t xml:space="preserve">and the Fact Sheet:  </w:t>
            </w:r>
            <w:r w:rsidRPr="00344474">
              <w:rPr>
                <w:rFonts w:ascii="Arial" w:hAnsi="Arial" w:cs="Arial"/>
                <w:i/>
              </w:rPr>
              <w:t>What you need to know about applying for the COVID-19 Emergency Action Payment</w:t>
            </w:r>
            <w:r w:rsidRPr="00344474">
              <w:rPr>
                <w:rFonts w:ascii="Arial" w:hAnsi="Arial" w:cs="Arial"/>
              </w:rPr>
              <w:t xml:space="preserve"> for further information on the eligibility and application process.</w:t>
            </w:r>
          </w:p>
          <w:p w14:paraId="7BFF3021" w14:textId="77777777" w:rsidR="008964AB" w:rsidRPr="00344474" w:rsidRDefault="008964AB" w:rsidP="00E904BF">
            <w:pPr>
              <w:jc w:val="center"/>
              <w:rPr>
                <w:rFonts w:ascii="Arial" w:hAnsi="Arial" w:cs="Arial"/>
                <w:spacing w:val="1"/>
                <w:szCs w:val="23"/>
              </w:rPr>
            </w:pPr>
          </w:p>
        </w:tc>
      </w:tr>
      <w:tr w:rsidR="00032BA5" w:rsidRPr="00344474" w14:paraId="613D7847" w14:textId="77777777" w:rsidTr="00E904BF">
        <w:trPr>
          <w:jc w:val="center"/>
        </w:trPr>
        <w:tc>
          <w:tcPr>
            <w:tcW w:w="9016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FFFFFF" w:themeFill="background1"/>
          </w:tcPr>
          <w:p w14:paraId="219CC540" w14:textId="77777777" w:rsidR="00032BA5" w:rsidRPr="00344474" w:rsidRDefault="00032BA5" w:rsidP="00615ABF">
            <w:pPr>
              <w:kinsoku w:val="0"/>
              <w:overflowPunct w:val="0"/>
              <w:spacing w:before="65" w:line="264" w:lineRule="exact"/>
              <w:ind w:left="144" w:right="288"/>
              <w:jc w:val="center"/>
              <w:textAlignment w:val="baseline"/>
              <w:rPr>
                <w:rFonts w:ascii="Arial" w:hAnsi="Arial" w:cs="Arial"/>
                <w:b/>
                <w:color w:val="7030A0"/>
                <w:spacing w:val="1"/>
                <w:sz w:val="28"/>
                <w:szCs w:val="23"/>
              </w:rPr>
            </w:pPr>
            <w:r w:rsidRPr="00344474">
              <w:rPr>
                <w:rFonts w:ascii="Arial" w:hAnsi="Arial" w:cs="Arial"/>
                <w:b/>
                <w:color w:val="7030A0"/>
                <w:spacing w:val="1"/>
                <w:sz w:val="28"/>
                <w:szCs w:val="23"/>
              </w:rPr>
              <w:t>Application and Approval Process Overview</w:t>
            </w:r>
          </w:p>
          <w:p w14:paraId="1647F2E2" w14:textId="77777777" w:rsidR="00E904BF" w:rsidRPr="00344474" w:rsidRDefault="00E904BF" w:rsidP="00615ABF">
            <w:pPr>
              <w:kinsoku w:val="0"/>
              <w:overflowPunct w:val="0"/>
              <w:spacing w:before="65" w:line="264" w:lineRule="exact"/>
              <w:ind w:left="144" w:right="288"/>
              <w:jc w:val="center"/>
              <w:textAlignment w:val="baseline"/>
              <w:rPr>
                <w:rFonts w:ascii="Arial" w:hAnsi="Arial" w:cs="Arial"/>
                <w:b/>
                <w:color w:val="7030A0"/>
                <w:spacing w:val="1"/>
                <w:sz w:val="28"/>
                <w:szCs w:val="23"/>
              </w:rPr>
            </w:pPr>
          </w:p>
        </w:tc>
      </w:tr>
      <w:tr w:rsidR="00032BA5" w:rsidRPr="00344474" w14:paraId="2B0C8D37" w14:textId="77777777" w:rsidTr="00E904BF">
        <w:trPr>
          <w:jc w:val="center"/>
        </w:trPr>
        <w:tc>
          <w:tcPr>
            <w:tcW w:w="901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4C6E7" w:themeFill="accent5" w:themeFillTint="66"/>
          </w:tcPr>
          <w:p w14:paraId="02BABE59" w14:textId="77777777" w:rsidR="00D94598" w:rsidRDefault="006B1120" w:rsidP="006B1120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 xml:space="preserve">Where extraordinary costs are anticipated as a result of these measures, </w:t>
            </w:r>
          </w:p>
          <w:p w14:paraId="15B40BB0" w14:textId="77777777" w:rsidR="00D94598" w:rsidRDefault="006B1120" w:rsidP="006B1120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>Service Providers should contact their local CFDU or CAU for any</w:t>
            </w:r>
          </w:p>
          <w:p w14:paraId="0E3C3422" w14:textId="71235819" w:rsidR="006B1120" w:rsidRPr="00344474" w:rsidRDefault="006B1120" w:rsidP="006B1120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>alternative</w:t>
            </w:r>
            <w:r w:rsidR="0091084B">
              <w:rPr>
                <w:rFonts w:ascii="Arial" w:eastAsia="Times New Roman" w:hAnsi="Arial" w:cs="Arial"/>
              </w:rPr>
              <w:t xml:space="preserve"> support /</w:t>
            </w:r>
            <w:r w:rsidR="00D94598">
              <w:rPr>
                <w:rFonts w:ascii="Arial" w:eastAsia="Times New Roman" w:hAnsi="Arial" w:cs="Arial"/>
              </w:rPr>
              <w:t xml:space="preserve"> </w:t>
            </w:r>
            <w:r w:rsidR="0091084B">
              <w:rPr>
                <w:rFonts w:ascii="Arial" w:eastAsia="Times New Roman" w:hAnsi="Arial" w:cs="Arial"/>
              </w:rPr>
              <w:t>resources and</w:t>
            </w:r>
            <w:r w:rsidRPr="00344474">
              <w:rPr>
                <w:rFonts w:ascii="Arial" w:eastAsia="Times New Roman" w:hAnsi="Arial" w:cs="Arial"/>
              </w:rPr>
              <w:t xml:space="preserve"> placement supports before enacting emergency measures for each CYP in care, as applicable.</w:t>
            </w:r>
          </w:p>
          <w:p w14:paraId="36A8A4E3" w14:textId="77777777" w:rsidR="006B1120" w:rsidRPr="00344474" w:rsidRDefault="006B1120" w:rsidP="00E904BF">
            <w:pPr>
              <w:jc w:val="center"/>
              <w:rPr>
                <w:rFonts w:ascii="Arial" w:eastAsia="Times New Roman" w:hAnsi="Arial" w:cs="Arial"/>
              </w:rPr>
            </w:pPr>
          </w:p>
          <w:p w14:paraId="7ECA7C91" w14:textId="0036B411" w:rsidR="00E904BF" w:rsidRPr="00344474" w:rsidRDefault="00E904BF" w:rsidP="006B1120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>Emergency measures put in place as a result of COVID-19 attracting extraordinary costs that require reimbursement, should be in line with the best interests of children and y</w:t>
            </w:r>
            <w:r w:rsidR="00DF7E4C">
              <w:rPr>
                <w:rFonts w:ascii="Arial" w:eastAsia="Times New Roman" w:hAnsi="Arial" w:cs="Arial"/>
              </w:rPr>
              <w:t>oung people and consistent with</w:t>
            </w:r>
            <w:r w:rsidRPr="00344474">
              <w:rPr>
                <w:rFonts w:ascii="Arial" w:hAnsi="Arial" w:cs="Arial"/>
              </w:rPr>
              <w:t xml:space="preserve"> </w:t>
            </w:r>
            <w:hyperlink r:id="rId6" w:history="1">
              <w:r w:rsidRPr="00344474">
                <w:rPr>
                  <w:rStyle w:val="Hyperlink"/>
                  <w:rFonts w:ascii="Arial" w:hAnsi="Arial" w:cs="Arial"/>
                </w:rPr>
                <w:t>NSW Health</w:t>
              </w:r>
            </w:hyperlink>
            <w:r w:rsidRPr="00344474">
              <w:rPr>
                <w:rFonts w:ascii="Arial" w:hAnsi="Arial" w:cs="Arial"/>
              </w:rPr>
              <w:t xml:space="preserve"> </w:t>
            </w:r>
            <w:r w:rsidRPr="00344474">
              <w:rPr>
                <w:rFonts w:ascii="Arial" w:eastAsia="Times New Roman" w:hAnsi="Arial" w:cs="Arial"/>
              </w:rPr>
              <w:t>advice.</w:t>
            </w:r>
          </w:p>
          <w:p w14:paraId="3919BA4A" w14:textId="77777777" w:rsidR="006B1120" w:rsidRPr="00344474" w:rsidRDefault="006B1120" w:rsidP="006B112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B9232C7" w14:textId="77777777" w:rsidR="008964AB" w:rsidRPr="00344474" w:rsidRDefault="00E904BF">
      <w:pPr>
        <w:rPr>
          <w:rFonts w:ascii="Arial" w:hAnsi="Arial" w:cs="Arial"/>
        </w:rPr>
      </w:pPr>
      <w:r w:rsidRPr="00344474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D25D9" wp14:editId="39D1A76F">
                <wp:simplePos x="0" y="0"/>
                <wp:positionH relativeFrom="margin">
                  <wp:posOffset>2694305</wp:posOffset>
                </wp:positionH>
                <wp:positionV relativeFrom="paragraph">
                  <wp:posOffset>94615</wp:posOffset>
                </wp:positionV>
                <wp:extent cx="304800" cy="3619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13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2.15pt;margin-top:7.45pt;width:24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" adj="12505" fillcolor="#5b9bd5" strokecolor="#41719c" strokeweight="1pt">
                <w10:wrap anchorx="margin"/>
              </v:shape>
            </w:pict>
          </mc:Fallback>
        </mc:AlternateContent>
      </w:r>
    </w:p>
    <w:p w14:paraId="52B2ADD2" w14:textId="2831B474" w:rsidR="00E904BF" w:rsidRPr="00344474" w:rsidRDefault="00634DCC" w:rsidP="00E904BF">
      <w:pPr>
        <w:jc w:val="center"/>
        <w:rPr>
          <w:rFonts w:ascii="Arial" w:hAnsi="Arial" w:cs="Arial"/>
          <w:szCs w:val="20"/>
        </w:rPr>
      </w:pPr>
      <w:r w:rsidRPr="00344474">
        <w:rPr>
          <w:rFonts w:ascii="Arial" w:hAnsi="Arial" w:cs="Arial"/>
          <w:b/>
          <w:noProof/>
          <w:color w:val="61428A"/>
          <w:spacing w:val="2"/>
          <w:sz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1309B" wp14:editId="285EE704">
                <wp:simplePos x="0" y="0"/>
                <wp:positionH relativeFrom="column">
                  <wp:posOffset>1047750</wp:posOffset>
                </wp:positionH>
                <wp:positionV relativeFrom="paragraph">
                  <wp:posOffset>2104390</wp:posOffset>
                </wp:positionV>
                <wp:extent cx="3733800" cy="1362075"/>
                <wp:effectExtent l="19050" t="0" r="38100" b="47625"/>
                <wp:wrapSquare wrapText="bothSides"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62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DE715" w14:textId="77777777" w:rsidR="00E904BF" w:rsidRPr="00D4474E" w:rsidRDefault="00E904BF" w:rsidP="00E904BF">
                            <w:pPr>
                              <w:jc w:val="center"/>
                            </w:pPr>
                            <w:r w:rsidRPr="00D4474E">
                              <w:t>The Deputy Secretary or their representative may consult with the Director Commissioning &amp; Planning in considering the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309B" id="Cloud 13" o:spid="_x0000_s1026" style="position:absolute;left:0;text-align:left;margin-left:82.5pt;margin-top:165.7pt;width:294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05619,825348;186690,800219;598791,1100349;503026,1112361;1424203,1232489;1366467,1177627;2491534,1095682;2468457,1155872;2949788,723728;3230774,948723;3612624,484104;3487473,568477;3312365,171079;3318933,210932;2513228,124605;2577359,73779;1913659,148819;1944688,104993;1210028,163701;1322388,206203;356699,497819;337079,453079" o:connectangles="0,0,0,0,0,0,0,0,0,0,0,0,0,0,0,0,0,0,0,0,0,0" textboxrect="0,0,43200,43200"/>
                <v:textbox>
                  <w:txbxContent>
                    <w:p w14:paraId="78DDE715" w14:textId="77777777" w:rsidR="00E904BF" w:rsidRPr="00D4474E" w:rsidRDefault="00E904BF" w:rsidP="00E904BF">
                      <w:pPr>
                        <w:jc w:val="center"/>
                      </w:pPr>
                      <w:r w:rsidRPr="00D4474E">
                        <w:t>The Deputy Secretary or their representative may consult with the Director Commissioning &amp; Planning in considering the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3"/>
        <w:gridCol w:w="2779"/>
      </w:tblGrid>
      <w:tr w:rsidR="00B71303" w:rsidRPr="00344474" w14:paraId="17E09241" w14:textId="77777777" w:rsidTr="00634DCC">
        <w:trPr>
          <w:jc w:val="center"/>
        </w:trPr>
        <w:tc>
          <w:tcPr>
            <w:tcW w:w="9016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B4C6E7" w:themeFill="accent5" w:themeFillTint="66"/>
          </w:tcPr>
          <w:p w14:paraId="2BC32D9A" w14:textId="59BD6FB6" w:rsidR="00B71303" w:rsidRDefault="00B71303" w:rsidP="00762F99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 xml:space="preserve">Complete the </w:t>
            </w:r>
            <w:r w:rsidRPr="00344474">
              <w:rPr>
                <w:rFonts w:ascii="Arial" w:eastAsia="Times New Roman" w:hAnsi="Arial" w:cs="Arial"/>
                <w:i/>
              </w:rPr>
              <w:t>COVID-19 Emergency Action – Payment Application Form</w:t>
            </w:r>
            <w:r w:rsidRPr="00344474">
              <w:rPr>
                <w:rFonts w:ascii="Arial" w:eastAsia="Times New Roman" w:hAnsi="Arial" w:cs="Arial"/>
              </w:rPr>
              <w:t xml:space="preserve"> and submit </w:t>
            </w:r>
            <w:r w:rsidRPr="00344474">
              <w:rPr>
                <w:rFonts w:ascii="Arial" w:eastAsia="Times New Roman" w:hAnsi="Arial" w:cs="Arial"/>
                <w:b/>
              </w:rPr>
              <w:t>within the next business day</w:t>
            </w:r>
            <w:r w:rsidRPr="00344474">
              <w:rPr>
                <w:rFonts w:ascii="Arial" w:eastAsia="Times New Roman" w:hAnsi="Arial" w:cs="Arial"/>
              </w:rPr>
              <w:t xml:space="preserve"> estimated costs for these emergency measures.  </w:t>
            </w:r>
          </w:p>
          <w:p w14:paraId="3B94AE60" w14:textId="77777777" w:rsidR="00615ABF" w:rsidRDefault="00615ABF" w:rsidP="00615ABF">
            <w:pPr>
              <w:ind w:left="1080"/>
              <w:rPr>
                <w:rFonts w:ascii="Arial" w:eastAsia="Times New Roman" w:hAnsi="Arial" w:cs="Arial"/>
                <w:i/>
              </w:rPr>
            </w:pPr>
          </w:p>
          <w:p w14:paraId="31869690" w14:textId="51F275B6" w:rsidR="00615ABF" w:rsidRPr="00615ABF" w:rsidRDefault="00615ABF" w:rsidP="00615ABF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615ABF">
              <w:rPr>
                <w:rFonts w:ascii="Arial" w:eastAsia="Times New Roman" w:hAnsi="Arial" w:cs="Arial"/>
                <w:i/>
              </w:rPr>
              <w:t>Where your agency incurred extraordinary costs in response to COVID-19 between the period a pandemic was announced by the World Health Organisation on 11 March 2020 and prior to 1 April 2020, DCJ will on a case-by-case basis consider these applications.</w:t>
            </w:r>
          </w:p>
          <w:p w14:paraId="79B93E64" w14:textId="5C11CA31" w:rsidR="00B71303" w:rsidRPr="00344474" w:rsidRDefault="00B71303" w:rsidP="00762F99">
            <w:pPr>
              <w:jc w:val="center"/>
              <w:rPr>
                <w:rFonts w:ascii="Arial" w:eastAsia="Times New Roman" w:hAnsi="Arial" w:cs="Arial"/>
              </w:rPr>
            </w:pPr>
          </w:p>
          <w:p w14:paraId="529B6D2D" w14:textId="77777777" w:rsidR="00DE582D" w:rsidRPr="00344474" w:rsidRDefault="00B71303" w:rsidP="00762F99">
            <w:pPr>
              <w:jc w:val="center"/>
              <w:rPr>
                <w:rStyle w:val="Hyperlink"/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 xml:space="preserve">Applications to be sent via e-mail to: </w:t>
            </w:r>
            <w:hyperlink r:id="rId7" w:history="1">
              <w:r w:rsidRPr="00344474">
                <w:rPr>
                  <w:rStyle w:val="Hyperlink"/>
                  <w:rFonts w:ascii="Arial" w:eastAsia="Times New Roman" w:hAnsi="Arial" w:cs="Arial"/>
                </w:rPr>
                <w:t>ACAapprovals@facs.nsw.gov.au</w:t>
              </w:r>
            </w:hyperlink>
            <w:r w:rsidRPr="00344474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  <w:p w14:paraId="2FB83216" w14:textId="77777777" w:rsidR="00B71303" w:rsidRPr="00344474" w:rsidRDefault="00B71303" w:rsidP="00762F99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hAnsi="Arial" w:cs="Arial"/>
              </w:rPr>
              <w:t>with a copy to your DCJ Lead Contract Manager.</w:t>
            </w:r>
          </w:p>
          <w:p w14:paraId="48664E8F" w14:textId="77777777" w:rsidR="00B71303" w:rsidRPr="00344474" w:rsidRDefault="00B71303" w:rsidP="00762F9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C1CFF" w:rsidRPr="00344474" w14:paraId="69F594AF" w14:textId="77777777" w:rsidTr="00634DCC">
        <w:trPr>
          <w:jc w:val="center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FFFFFF" w:themeFill="background1"/>
          </w:tcPr>
          <w:p w14:paraId="5E9735BE" w14:textId="23117E4A" w:rsidR="00BC1CFF" w:rsidRPr="00344474" w:rsidRDefault="00D94598" w:rsidP="00D94598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D94598">
              <w:rPr>
                <w:rFonts w:ascii="Arial" w:hAnsi="Arial" w:cs="Arial"/>
                <w:b/>
                <w:color w:val="7030A0"/>
                <w:sz w:val="28"/>
                <w:szCs w:val="20"/>
              </w:rPr>
              <w:lastRenderedPageBreak/>
              <w:t>Application Decision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008F6" w:rsidRPr="00344474" w14:paraId="22EC3926" w14:textId="77777777" w:rsidTr="00634DCC">
        <w:trPr>
          <w:jc w:val="center"/>
        </w:trPr>
        <w:tc>
          <w:tcPr>
            <w:tcW w:w="9016" w:type="dxa"/>
            <w:gridSpan w:val="5"/>
            <w:tcBorders>
              <w:top w:val="single" w:sz="4" w:space="0" w:color="00B0F0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4C6E7" w:themeFill="accent5" w:themeFillTint="66"/>
          </w:tcPr>
          <w:p w14:paraId="0D55F58A" w14:textId="2625D2FB" w:rsidR="004008F6" w:rsidRPr="00344474" w:rsidRDefault="004008F6" w:rsidP="00762F99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eastAsia="Times New Roman" w:hAnsi="Arial" w:cs="Arial"/>
              </w:rPr>
              <w:t>Deputy Secretary o</w:t>
            </w:r>
            <w:r w:rsidR="00DF7E4C">
              <w:rPr>
                <w:rFonts w:ascii="Arial" w:eastAsia="Times New Roman" w:hAnsi="Arial" w:cs="Arial"/>
              </w:rPr>
              <w:t>r</w:t>
            </w:r>
            <w:r w:rsidRPr="00344474">
              <w:rPr>
                <w:rFonts w:ascii="Arial" w:eastAsia="Times New Roman" w:hAnsi="Arial" w:cs="Arial"/>
              </w:rPr>
              <w:t xml:space="preserve"> their representative will advise</w:t>
            </w:r>
            <w:r w:rsidR="004E1627">
              <w:rPr>
                <w:rFonts w:ascii="Arial" w:eastAsia="Times New Roman" w:hAnsi="Arial" w:cs="Arial"/>
              </w:rPr>
              <w:t xml:space="preserve"> </w:t>
            </w:r>
            <w:r w:rsidRPr="00344474">
              <w:rPr>
                <w:rFonts w:ascii="Arial" w:eastAsia="Times New Roman" w:hAnsi="Arial" w:cs="Arial"/>
              </w:rPr>
              <w:t xml:space="preserve">the Service Provider, DCJ Lead Contract Manager and Central Office </w:t>
            </w:r>
            <w:r w:rsidR="00F76943" w:rsidRPr="00344474">
              <w:rPr>
                <w:rFonts w:ascii="Arial" w:eastAsia="Times New Roman" w:hAnsi="Arial" w:cs="Arial"/>
              </w:rPr>
              <w:t xml:space="preserve">in writing, </w:t>
            </w:r>
            <w:r w:rsidRPr="00344474">
              <w:rPr>
                <w:rFonts w:ascii="Arial" w:eastAsia="Times New Roman" w:hAnsi="Arial" w:cs="Arial"/>
              </w:rPr>
              <w:t>whether or not the application is approved.</w:t>
            </w:r>
          </w:p>
          <w:p w14:paraId="35B95B31" w14:textId="77777777" w:rsidR="004008F6" w:rsidRPr="00344474" w:rsidRDefault="004008F6" w:rsidP="00762F9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C1CFF" w:rsidRPr="00344474" w14:paraId="44A74A87" w14:textId="77777777" w:rsidTr="0061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16" w:type="dxa"/>
            <w:gridSpan w:val="5"/>
            <w:shd w:val="clear" w:color="auto" w:fill="FFFFFF" w:themeFill="background1"/>
          </w:tcPr>
          <w:p w14:paraId="07E70494" w14:textId="44681D93" w:rsidR="00BC1CFF" w:rsidRPr="00344474" w:rsidRDefault="00F76943" w:rsidP="00762F99">
            <w:pPr>
              <w:kinsoku w:val="0"/>
              <w:overflowPunct w:val="0"/>
              <w:spacing w:before="65" w:line="264" w:lineRule="exact"/>
              <w:ind w:left="144" w:right="288"/>
              <w:jc w:val="center"/>
              <w:textAlignment w:val="baseline"/>
              <w:rPr>
                <w:rFonts w:ascii="Arial" w:hAnsi="Arial" w:cs="Arial"/>
                <w:b/>
                <w:color w:val="7030A0"/>
                <w:spacing w:val="1"/>
                <w:sz w:val="28"/>
                <w:szCs w:val="23"/>
              </w:rPr>
            </w:pPr>
            <w:r w:rsidRPr="00344474">
              <w:rPr>
                <w:rFonts w:ascii="Arial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46D13" wp14:editId="586CB3E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85090</wp:posOffset>
                      </wp:positionV>
                      <wp:extent cx="304800" cy="361950"/>
                      <wp:effectExtent l="19050" t="0" r="1905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0E3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margin-left:0;margin-top:6.7pt;width:24pt;height:28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" adj="12505" fillcolor="#5b9bd5" strokecolor="#41719c" strokeweight="1pt">
                      <w10:wrap anchorx="margin"/>
                    </v:shape>
                  </w:pict>
                </mc:Fallback>
              </mc:AlternateContent>
            </w:r>
            <w:r w:rsidRPr="00344474">
              <w:rPr>
                <w:rFonts w:ascii="Arial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12E7A" wp14:editId="3C20D773">
                      <wp:simplePos x="0" y="0"/>
                      <wp:positionH relativeFrom="margin">
                        <wp:posOffset>819149</wp:posOffset>
                      </wp:positionH>
                      <wp:positionV relativeFrom="paragraph">
                        <wp:posOffset>95251</wp:posOffset>
                      </wp:positionV>
                      <wp:extent cx="304800" cy="361950"/>
                      <wp:effectExtent l="19050" t="38100" r="38100" b="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3217">
                                <a:off x="0" y="0"/>
                                <a:ext cx="3048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CF662" id="Down Arrow 4" o:spid="_x0000_s1026" type="#_x0000_t67" style="position:absolute;margin-left:64.5pt;margin-top:7.5pt;width:24pt;height:28.5pt;rotation:226450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" adj="12505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D94598" w:rsidRPr="00344474" w14:paraId="73655116" w14:textId="77777777" w:rsidTr="00615ABF">
        <w:tblPrEx>
          <w:jc w:val="left"/>
          <w:shd w:val="clear" w:color="auto" w:fill="auto"/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EE2031" w14:textId="7777777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55C8A5" w14:textId="77777777" w:rsidR="00D94598" w:rsidRPr="00344474" w:rsidRDefault="00D94598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FF61C5" w14:textId="7777777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5697E9" w14:textId="77777777" w:rsidR="00D94598" w:rsidRPr="00344474" w:rsidRDefault="00D94598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480E9B36" w14:textId="69435DA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  <w:r w:rsidRPr="00344474">
              <w:rPr>
                <w:rFonts w:ascii="Arial" w:hAnsi="Arial" w:cs="Arial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A8ECF" wp14:editId="5E841CBF">
                      <wp:simplePos x="0" y="0"/>
                      <wp:positionH relativeFrom="margin">
                        <wp:posOffset>558165</wp:posOffset>
                      </wp:positionH>
                      <wp:positionV relativeFrom="paragraph">
                        <wp:posOffset>-135890</wp:posOffset>
                      </wp:positionV>
                      <wp:extent cx="304800" cy="361950"/>
                      <wp:effectExtent l="19050" t="38100" r="19050" b="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6923">
                                <a:off x="0" y="0"/>
                                <a:ext cx="3048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A943" id="Down Arrow 5" o:spid="_x0000_s1026" type="#_x0000_t67" style="position:absolute;margin-left:43.95pt;margin-top:-10.7pt;width:24pt;height:28.5pt;rotation:-183836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" adj="12505" fillcolor="#5b9bd5" strokecolor="#41719c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D94598" w:rsidRPr="00344474" w14:paraId="0D43DE58" w14:textId="77777777" w:rsidTr="00615ABF">
        <w:tblPrEx>
          <w:jc w:val="left"/>
          <w:shd w:val="clear" w:color="auto" w:fill="auto"/>
        </w:tblPrEx>
        <w:tc>
          <w:tcPr>
            <w:tcW w:w="2835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733BF1B" w14:textId="7777777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375BC1" w14:textId="77777777" w:rsidR="00D94598" w:rsidRPr="00344474" w:rsidRDefault="00D94598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1C7E477" w14:textId="7777777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946B8A" w14:textId="77777777" w:rsidR="00D94598" w:rsidRPr="00344474" w:rsidRDefault="00D94598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4EE83D2" w14:textId="77777777" w:rsidR="00D94598" w:rsidRPr="00344474" w:rsidRDefault="00D94598" w:rsidP="00762F9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F76943" w:rsidRPr="00344474" w14:paraId="5F65238A" w14:textId="77777777" w:rsidTr="00615ABF">
        <w:tblPrEx>
          <w:jc w:val="left"/>
          <w:shd w:val="clear" w:color="auto" w:fill="auto"/>
        </w:tblPrEx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0E2EFB0" w14:textId="77777777" w:rsidR="00F76943" w:rsidRPr="00344474" w:rsidRDefault="00F76943" w:rsidP="00762F99">
            <w:pPr>
              <w:rPr>
                <w:rFonts w:ascii="Arial" w:hAnsi="Arial" w:cs="Arial"/>
                <w:b/>
                <w:szCs w:val="20"/>
              </w:rPr>
            </w:pPr>
            <w:r w:rsidRPr="00344474">
              <w:rPr>
                <w:rFonts w:ascii="Arial" w:hAnsi="Arial" w:cs="Arial"/>
                <w:b/>
                <w:szCs w:val="20"/>
              </w:rPr>
              <w:t>Service Provider:</w:t>
            </w:r>
          </w:p>
          <w:p w14:paraId="7D121A2F" w14:textId="77777777" w:rsidR="00F76943" w:rsidRPr="00344474" w:rsidRDefault="00F76943" w:rsidP="00F769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44474">
              <w:rPr>
                <w:rFonts w:ascii="Arial" w:hAnsi="Arial" w:cs="Arial"/>
                <w:sz w:val="20"/>
                <w:szCs w:val="20"/>
              </w:rPr>
              <w:t xml:space="preserve">Within 4 hours where the application is received within business hours </w:t>
            </w:r>
          </w:p>
          <w:p w14:paraId="3A8388D1" w14:textId="77777777" w:rsidR="00F76943" w:rsidRPr="00344474" w:rsidRDefault="00F76943" w:rsidP="00F769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344474">
              <w:rPr>
                <w:rFonts w:ascii="Arial" w:hAnsi="Arial" w:cs="Arial"/>
                <w:sz w:val="20"/>
                <w:szCs w:val="20"/>
              </w:rPr>
              <w:t>The next business day where the application is received outside of business hours.</w:t>
            </w:r>
          </w:p>
        </w:tc>
        <w:tc>
          <w:tcPr>
            <w:tcW w:w="284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</w:tcPr>
          <w:p w14:paraId="63248A9F" w14:textId="77777777" w:rsidR="00F76943" w:rsidRPr="00344474" w:rsidRDefault="00F76943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BE6E7A8" w14:textId="77777777" w:rsidR="00F76943" w:rsidRPr="00344474" w:rsidRDefault="00F76943" w:rsidP="00762F99">
            <w:pPr>
              <w:rPr>
                <w:rFonts w:ascii="Arial" w:hAnsi="Arial" w:cs="Arial"/>
                <w:b/>
                <w:szCs w:val="20"/>
              </w:rPr>
            </w:pPr>
            <w:r w:rsidRPr="00344474">
              <w:rPr>
                <w:rFonts w:ascii="Arial" w:hAnsi="Arial" w:cs="Arial"/>
                <w:b/>
                <w:szCs w:val="20"/>
              </w:rPr>
              <w:t>Central Office:</w:t>
            </w:r>
          </w:p>
          <w:p w14:paraId="3451CF1B" w14:textId="77777777" w:rsidR="00F76943" w:rsidRPr="00344474" w:rsidRDefault="00E54BEF" w:rsidP="00E54B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0"/>
              </w:rPr>
            </w:pPr>
            <w:r w:rsidRPr="00344474">
              <w:rPr>
                <w:rFonts w:ascii="Arial" w:hAnsi="Arial" w:cs="Arial"/>
                <w:sz w:val="20"/>
                <w:szCs w:val="20"/>
              </w:rPr>
              <w:t>To seek approval from Executive Director, Partnerships for payment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</w:tcPr>
          <w:p w14:paraId="418305B1" w14:textId="77777777" w:rsidR="00F76943" w:rsidRPr="00344474" w:rsidRDefault="00F76943" w:rsidP="00762F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A7E2AB2" w14:textId="77777777" w:rsidR="00F76943" w:rsidRPr="00344474" w:rsidRDefault="00F76943" w:rsidP="00762F99">
            <w:pPr>
              <w:rPr>
                <w:rFonts w:ascii="Arial" w:hAnsi="Arial" w:cs="Arial"/>
                <w:b/>
                <w:szCs w:val="20"/>
              </w:rPr>
            </w:pPr>
            <w:r w:rsidRPr="00344474">
              <w:rPr>
                <w:rFonts w:ascii="Arial" w:hAnsi="Arial" w:cs="Arial"/>
                <w:b/>
                <w:szCs w:val="20"/>
              </w:rPr>
              <w:t>Contract Manager:</w:t>
            </w:r>
          </w:p>
          <w:p w14:paraId="3538CEDF" w14:textId="77777777" w:rsidR="00F76943" w:rsidRPr="00344474" w:rsidRDefault="00F76943" w:rsidP="00E54B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344474">
              <w:rPr>
                <w:rFonts w:ascii="Arial" w:hAnsi="Arial" w:cs="Arial"/>
                <w:sz w:val="20"/>
                <w:szCs w:val="20"/>
              </w:rPr>
              <w:t xml:space="preserve">To monitor payment and </w:t>
            </w:r>
            <w:r w:rsidR="00E54BEF" w:rsidRPr="0034447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44474">
              <w:rPr>
                <w:rFonts w:ascii="Arial" w:hAnsi="Arial" w:cs="Arial"/>
                <w:sz w:val="20"/>
                <w:szCs w:val="20"/>
              </w:rPr>
              <w:t xml:space="preserve">verify </w:t>
            </w:r>
            <w:r w:rsidR="00E54BEF" w:rsidRPr="00344474">
              <w:rPr>
                <w:rFonts w:ascii="Arial" w:hAnsi="Arial" w:cs="Arial"/>
                <w:sz w:val="20"/>
                <w:szCs w:val="20"/>
              </w:rPr>
              <w:t>and submit reconciliation</w:t>
            </w:r>
            <w:r w:rsidRPr="00344474">
              <w:rPr>
                <w:rFonts w:ascii="Arial" w:hAnsi="Arial" w:cs="Arial"/>
                <w:sz w:val="20"/>
                <w:szCs w:val="20"/>
              </w:rPr>
              <w:t xml:space="preserve"> true costs</w:t>
            </w:r>
          </w:p>
        </w:tc>
      </w:tr>
    </w:tbl>
    <w:p w14:paraId="46115FDE" w14:textId="5BE450B9" w:rsidR="00DE582D" w:rsidRPr="00344474" w:rsidRDefault="00DE582D" w:rsidP="00DE582D">
      <w:pPr>
        <w:rPr>
          <w:rFonts w:ascii="Arial" w:hAnsi="Arial" w:cs="Arial"/>
          <w:szCs w:val="20"/>
        </w:rPr>
      </w:pPr>
    </w:p>
    <w:p w14:paraId="23978F5B" w14:textId="77777777" w:rsidR="005478F6" w:rsidRPr="00344474" w:rsidRDefault="005478F6" w:rsidP="005478F6">
      <w:pPr>
        <w:jc w:val="center"/>
        <w:rPr>
          <w:rFonts w:ascii="Arial" w:hAnsi="Arial" w:cs="Arial"/>
          <w:b/>
          <w:color w:val="7030A0"/>
          <w:sz w:val="28"/>
          <w:szCs w:val="20"/>
        </w:rPr>
      </w:pPr>
      <w:r w:rsidRPr="00344474">
        <w:rPr>
          <w:rFonts w:ascii="Arial" w:hAnsi="Arial" w:cs="Arial"/>
          <w:b/>
          <w:color w:val="7030A0"/>
          <w:sz w:val="28"/>
          <w:szCs w:val="20"/>
        </w:rPr>
        <w:t>Payment Process</w:t>
      </w: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5478F6" w:rsidRPr="00344474" w14:paraId="3A9F025F" w14:textId="77777777" w:rsidTr="00762F99">
        <w:trPr>
          <w:jc w:val="center"/>
        </w:trPr>
        <w:tc>
          <w:tcPr>
            <w:tcW w:w="901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4C6E7" w:themeFill="accent5" w:themeFillTint="66"/>
          </w:tcPr>
          <w:p w14:paraId="43D2F01F" w14:textId="77777777" w:rsidR="00D94598" w:rsidRDefault="005478F6" w:rsidP="006273DF">
            <w:pPr>
              <w:jc w:val="center"/>
              <w:rPr>
                <w:rFonts w:ascii="Arial" w:hAnsi="Arial" w:cs="Arial"/>
              </w:rPr>
            </w:pPr>
            <w:r w:rsidRPr="00344474">
              <w:rPr>
                <w:rFonts w:ascii="Arial" w:hAnsi="Arial" w:cs="Arial"/>
              </w:rPr>
              <w:t xml:space="preserve">If approved, DCJ will pay a one-off payment, </w:t>
            </w:r>
          </w:p>
          <w:p w14:paraId="68CE877A" w14:textId="3EA4DFF1" w:rsidR="005478F6" w:rsidRPr="00344474" w:rsidRDefault="005E1291" w:rsidP="006273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r w:rsidR="005478F6" w:rsidRPr="00344474">
              <w:rPr>
                <w:rFonts w:ascii="Arial" w:hAnsi="Arial" w:cs="Arial"/>
              </w:rPr>
              <w:t xml:space="preserve">per applicable month, through </w:t>
            </w:r>
            <w:r w:rsidR="005158AB">
              <w:rPr>
                <w:rFonts w:ascii="Arial" w:hAnsi="Arial" w:cs="Arial"/>
              </w:rPr>
              <w:t>the</w:t>
            </w:r>
            <w:r w:rsidR="005478F6" w:rsidRPr="00344474">
              <w:rPr>
                <w:rFonts w:ascii="Arial" w:hAnsi="Arial" w:cs="Arial"/>
              </w:rPr>
              <w:t xml:space="preserve"> Funded Contract.</w:t>
            </w:r>
          </w:p>
          <w:p w14:paraId="563039F9" w14:textId="77777777" w:rsidR="005478F6" w:rsidRPr="00344474" w:rsidRDefault="00DD2F57" w:rsidP="00DD2F57">
            <w:pPr>
              <w:jc w:val="center"/>
              <w:rPr>
                <w:rFonts w:ascii="Arial" w:hAnsi="Arial" w:cs="Arial"/>
              </w:rPr>
            </w:pPr>
            <w:r w:rsidRPr="00344474">
              <w:rPr>
                <w:rFonts w:ascii="Arial" w:hAnsi="Arial" w:cs="Arial"/>
              </w:rPr>
              <w:t xml:space="preserve">Payments are scheduled to </w:t>
            </w:r>
            <w:r w:rsidR="005478F6" w:rsidRPr="00344474">
              <w:rPr>
                <w:rFonts w:ascii="Arial" w:hAnsi="Arial" w:cs="Arial"/>
              </w:rPr>
              <w:t xml:space="preserve">occur on the </w:t>
            </w:r>
            <w:r w:rsidR="005478F6" w:rsidRPr="00344474">
              <w:rPr>
                <w:rFonts w:ascii="Arial" w:hAnsi="Arial" w:cs="Arial"/>
                <w:b/>
              </w:rPr>
              <w:t>second Wednesday of each month</w:t>
            </w:r>
            <w:r w:rsidRPr="00344474">
              <w:rPr>
                <w:rFonts w:ascii="Arial" w:hAnsi="Arial" w:cs="Arial"/>
              </w:rPr>
              <w:t>.</w:t>
            </w:r>
          </w:p>
          <w:p w14:paraId="132CD974" w14:textId="77777777" w:rsidR="00DD2F57" w:rsidRPr="00344474" w:rsidRDefault="00DD2F57" w:rsidP="00DD2F5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12AB814" w14:textId="77777777" w:rsidR="005478F6" w:rsidRPr="00344474" w:rsidRDefault="00DD2F57" w:rsidP="005478F6">
      <w:pPr>
        <w:jc w:val="center"/>
        <w:rPr>
          <w:rFonts w:ascii="Arial" w:hAnsi="Arial" w:cs="Arial"/>
          <w:b/>
          <w:color w:val="7030A0"/>
          <w:sz w:val="28"/>
          <w:szCs w:val="20"/>
        </w:rPr>
      </w:pPr>
      <w:r w:rsidRPr="00344474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F05D" wp14:editId="433C0816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04800" cy="361950"/>
                <wp:effectExtent l="19050" t="0" r="190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FFC6" id="Down Arrow 12" o:spid="_x0000_s1026" type="#_x0000_t67" style="position:absolute;margin-left:0;margin-top:3.4pt;width:24pt;height:2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" adj="12505" fillcolor="#5b9bd5" strokecolor="#41719c" strokeweight="1pt"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812"/>
        <w:gridCol w:w="1361"/>
      </w:tblGrid>
      <w:tr w:rsidR="009D6652" w:rsidRPr="009D6652" w14:paraId="1483D6D6" w14:textId="77777777" w:rsidTr="00634D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E48844" w14:textId="77777777" w:rsidR="009D6652" w:rsidRPr="009D6652" w:rsidRDefault="009D6652" w:rsidP="005478F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04C90F8" w14:textId="77777777" w:rsidR="009D6652" w:rsidRPr="009D6652" w:rsidRDefault="009D6652" w:rsidP="005478F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622721" w14:textId="77777777" w:rsidR="009D6652" w:rsidRPr="009D6652" w:rsidRDefault="009D6652" w:rsidP="005478F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20"/>
              </w:rPr>
            </w:pPr>
          </w:p>
        </w:tc>
      </w:tr>
      <w:tr w:rsidR="00DD2F57" w:rsidRPr="00344474" w14:paraId="5F3C8E17" w14:textId="77777777" w:rsidTr="00634DCC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14:paraId="20D59A48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D8C6D37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szCs w:val="20"/>
              </w:rPr>
            </w:pPr>
            <w:r w:rsidRPr="00344474">
              <w:rPr>
                <w:rFonts w:ascii="Arial" w:hAnsi="Arial" w:cs="Arial"/>
                <w:szCs w:val="20"/>
              </w:rPr>
              <w:t xml:space="preserve">Central Office will issue out a Payment Advice </w:t>
            </w:r>
            <w:r w:rsidR="005158AB">
              <w:rPr>
                <w:rFonts w:ascii="Arial" w:hAnsi="Arial" w:cs="Arial"/>
                <w:szCs w:val="20"/>
              </w:rPr>
              <w:t>e</w:t>
            </w:r>
            <w:r w:rsidRPr="00344474">
              <w:rPr>
                <w:rFonts w:ascii="Arial" w:hAnsi="Arial" w:cs="Arial"/>
                <w:szCs w:val="20"/>
              </w:rPr>
              <w:t>-mail to Service Providers, as applicable.</w:t>
            </w:r>
          </w:p>
          <w:p w14:paraId="4F46B7B6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6702AE10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szCs w:val="20"/>
              </w:rPr>
            </w:pPr>
            <w:r w:rsidRPr="00344474">
              <w:rPr>
                <w:rFonts w:ascii="Arial" w:hAnsi="Arial" w:cs="Arial"/>
                <w:szCs w:val="20"/>
              </w:rPr>
              <w:t xml:space="preserve">A copy of the </w:t>
            </w:r>
            <w:r w:rsidRPr="005158AB">
              <w:rPr>
                <w:rFonts w:ascii="Arial" w:hAnsi="Arial" w:cs="Arial"/>
                <w:i/>
                <w:szCs w:val="20"/>
              </w:rPr>
              <w:t>COVID-19 Emergency Action Payment Reporting Template</w:t>
            </w:r>
            <w:r w:rsidRPr="00344474">
              <w:rPr>
                <w:rFonts w:ascii="Arial" w:hAnsi="Arial" w:cs="Arial"/>
                <w:szCs w:val="20"/>
              </w:rPr>
              <w:t xml:space="preserve"> </w:t>
            </w:r>
            <w:r w:rsidR="00344474" w:rsidRPr="00344474">
              <w:rPr>
                <w:rFonts w:ascii="Arial" w:hAnsi="Arial" w:cs="Arial"/>
                <w:szCs w:val="20"/>
              </w:rPr>
              <w:t>will be shared with Service Providers and DCJ Lead Contact Managers.</w:t>
            </w:r>
          </w:p>
          <w:p w14:paraId="6CDC79B2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14:paraId="6135925B" w14:textId="77777777" w:rsidR="00DD2F57" w:rsidRPr="00344474" w:rsidRDefault="00DD2F57" w:rsidP="005478F6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0"/>
              </w:rPr>
            </w:pPr>
          </w:p>
        </w:tc>
      </w:tr>
    </w:tbl>
    <w:p w14:paraId="3123EAD0" w14:textId="77777777" w:rsidR="00DD2F57" w:rsidRPr="00344474" w:rsidRDefault="00DD2F57" w:rsidP="005478F6">
      <w:pPr>
        <w:jc w:val="center"/>
        <w:rPr>
          <w:rFonts w:ascii="Arial" w:hAnsi="Arial" w:cs="Arial"/>
          <w:b/>
          <w:color w:val="7030A0"/>
          <w:sz w:val="28"/>
          <w:szCs w:val="20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E54BEF" w:rsidRPr="00344474" w14:paraId="3822D6F4" w14:textId="77777777" w:rsidTr="00344474">
        <w:trPr>
          <w:jc w:val="center"/>
        </w:trPr>
        <w:tc>
          <w:tcPr>
            <w:tcW w:w="9016" w:type="dxa"/>
            <w:tcBorders>
              <w:bottom w:val="nil"/>
            </w:tcBorders>
            <w:shd w:val="clear" w:color="auto" w:fill="7030A0"/>
          </w:tcPr>
          <w:p w14:paraId="49F3FAF7" w14:textId="77777777" w:rsidR="00E54BEF" w:rsidRPr="00344474" w:rsidRDefault="00E54BEF" w:rsidP="00762F9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FEFA18F" w14:textId="308D89C1" w:rsidR="00E54BEF" w:rsidRPr="00344474" w:rsidRDefault="005478F6" w:rsidP="00762F9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44474">
              <w:rPr>
                <w:rFonts w:ascii="Arial" w:hAnsi="Arial" w:cs="Arial"/>
                <w:b/>
                <w:color w:val="FFFFFF" w:themeColor="background1"/>
                <w:sz w:val="28"/>
              </w:rPr>
              <w:t>Evidence of estimates applied for, approved and paid by DCJ must be submitted as soon as available</w:t>
            </w:r>
            <w:r w:rsidR="00344474" w:rsidRPr="00344474">
              <w:rPr>
                <w:rFonts w:ascii="Arial" w:hAnsi="Arial" w:cs="Arial"/>
                <w:b/>
                <w:color w:val="FFFFFF" w:themeColor="background1"/>
                <w:sz w:val="28"/>
              </w:rPr>
              <w:t>,</w:t>
            </w:r>
            <w:r w:rsidRPr="0034447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5E1291">
              <w:rPr>
                <w:rFonts w:ascii="Arial" w:hAnsi="Arial" w:cs="Arial"/>
                <w:b/>
                <w:color w:val="FFFFFF" w:themeColor="background1"/>
                <w:sz w:val="28"/>
              </w:rPr>
              <w:t>as and</w:t>
            </w:r>
            <w:r w:rsidR="009D665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Pr="0034447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no later </w:t>
            </w:r>
            <w:r w:rsidR="009D6652">
              <w:rPr>
                <w:rFonts w:ascii="Arial" w:hAnsi="Arial" w:cs="Arial"/>
                <w:b/>
                <w:color w:val="FFFFFF" w:themeColor="background1"/>
                <w:sz w:val="28"/>
              </w:rPr>
              <w:t>than</w:t>
            </w:r>
            <w:r w:rsidRPr="0034447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30 days following commencement of emergency measures.</w:t>
            </w:r>
          </w:p>
          <w:p w14:paraId="1715BDE6" w14:textId="77777777" w:rsidR="00E54BEF" w:rsidRPr="00344474" w:rsidRDefault="00E54BEF" w:rsidP="00762F9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5478F6" w:rsidRPr="00344474" w14:paraId="466910E4" w14:textId="77777777" w:rsidTr="00344474">
        <w:trPr>
          <w:jc w:val="center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D2389" w14:textId="77777777" w:rsidR="005478F6" w:rsidRPr="00344474" w:rsidRDefault="005478F6" w:rsidP="005478F6">
            <w:pPr>
              <w:kinsoku w:val="0"/>
              <w:overflowPunct w:val="0"/>
              <w:spacing w:before="65" w:line="264" w:lineRule="exact"/>
              <w:ind w:left="144" w:right="288"/>
              <w:textAlignment w:val="baseline"/>
              <w:rPr>
                <w:rFonts w:ascii="Arial" w:hAnsi="Arial" w:cs="Arial"/>
                <w:b/>
                <w:color w:val="7030A0"/>
                <w:spacing w:val="1"/>
                <w:sz w:val="28"/>
                <w:szCs w:val="23"/>
              </w:rPr>
            </w:pPr>
          </w:p>
        </w:tc>
      </w:tr>
    </w:tbl>
    <w:p w14:paraId="47B9D7AA" w14:textId="77777777" w:rsidR="00344474" w:rsidRPr="00344474" w:rsidRDefault="00344474" w:rsidP="00344474">
      <w:pPr>
        <w:jc w:val="center"/>
        <w:rPr>
          <w:rFonts w:ascii="Arial" w:hAnsi="Arial" w:cs="Arial"/>
          <w:b/>
          <w:color w:val="7030A0"/>
          <w:sz w:val="28"/>
          <w:szCs w:val="20"/>
        </w:rPr>
      </w:pPr>
      <w:r w:rsidRPr="00344474">
        <w:rPr>
          <w:rFonts w:ascii="Arial" w:hAnsi="Arial" w:cs="Arial"/>
          <w:b/>
          <w:color w:val="7030A0"/>
          <w:sz w:val="28"/>
          <w:szCs w:val="20"/>
        </w:rPr>
        <w:t>Reconciliation Process</w:t>
      </w: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344474" w:rsidRPr="00344474" w14:paraId="6F9D620F" w14:textId="77777777" w:rsidTr="00762F99">
        <w:trPr>
          <w:jc w:val="center"/>
        </w:trPr>
        <w:tc>
          <w:tcPr>
            <w:tcW w:w="901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4C6E7" w:themeFill="accent5" w:themeFillTint="66"/>
          </w:tcPr>
          <w:p w14:paraId="3F93709F" w14:textId="77777777" w:rsidR="00344474" w:rsidRDefault="00344474" w:rsidP="00762F99">
            <w:pPr>
              <w:jc w:val="center"/>
              <w:rPr>
                <w:rFonts w:ascii="Arial" w:eastAsia="Times New Roman" w:hAnsi="Arial" w:cs="Arial"/>
              </w:rPr>
            </w:pPr>
            <w:r w:rsidRPr="00344474">
              <w:rPr>
                <w:rFonts w:ascii="Arial" w:hAnsi="Arial" w:cs="Arial"/>
              </w:rPr>
              <w:t>The reconciliation process forms part of the application process</w:t>
            </w:r>
            <w:r>
              <w:rPr>
                <w:rFonts w:ascii="Arial" w:eastAsia="Times New Roman" w:hAnsi="Arial" w:cs="Arial"/>
              </w:rPr>
              <w:t xml:space="preserve">.  </w:t>
            </w:r>
          </w:p>
          <w:p w14:paraId="165451C4" w14:textId="77777777" w:rsidR="00344474" w:rsidRDefault="00344474" w:rsidP="00762F9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DCJ </w:t>
            </w:r>
            <w:r w:rsidR="009D6652">
              <w:rPr>
                <w:rFonts w:ascii="Arial" w:eastAsia="Times New Roman" w:hAnsi="Arial" w:cs="Arial"/>
              </w:rPr>
              <w:t xml:space="preserve">Lead </w:t>
            </w:r>
            <w:r>
              <w:rPr>
                <w:rFonts w:ascii="Arial" w:eastAsia="Times New Roman" w:hAnsi="Arial" w:cs="Arial"/>
              </w:rPr>
              <w:t>Contract Managers will review the evidence submitted and verify the true costs.  If required, further justification and/or supporting documentation may be requested.</w:t>
            </w:r>
          </w:p>
          <w:p w14:paraId="3BD1830D" w14:textId="77777777" w:rsidR="00344474" w:rsidRPr="00344474" w:rsidRDefault="00344474" w:rsidP="00762F9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3C7DF93" w14:textId="77777777" w:rsidR="00E54BEF" w:rsidRDefault="00344474">
      <w:pPr>
        <w:rPr>
          <w:rFonts w:ascii="Arial" w:hAnsi="Arial" w:cs="Arial"/>
        </w:rPr>
      </w:pPr>
      <w:r w:rsidRPr="00344474"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07D6" wp14:editId="68AC8065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304800" cy="3619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4C6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0;margin-top:3.6pt;width:24pt;height:2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" adj="12505" fillcolor="#5b9bd5" strokecolor="#41719c" strokeweight="1pt">
                <w10:wrap anchorx="margin"/>
              </v:shape>
            </w:pict>
          </mc:Fallback>
        </mc:AlternateContent>
      </w:r>
    </w:p>
    <w:p w14:paraId="25D8C346" w14:textId="77777777" w:rsidR="00344474" w:rsidRPr="004E1627" w:rsidRDefault="00344474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4474" w14:paraId="1F25CB92" w14:textId="77777777" w:rsidTr="009D6652">
        <w:tc>
          <w:tcPr>
            <w:tcW w:w="9016" w:type="dxa"/>
            <w:shd w:val="clear" w:color="auto" w:fill="B4C6E7" w:themeFill="accent5" w:themeFillTint="66"/>
          </w:tcPr>
          <w:p w14:paraId="07C8291A" w14:textId="77777777" w:rsidR="004E1627" w:rsidRDefault="009D6652" w:rsidP="004E1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DCJ Lead Contract </w:t>
            </w:r>
            <w:r w:rsidR="004E1627">
              <w:rPr>
                <w:rFonts w:ascii="Arial" w:hAnsi="Arial" w:cs="Arial"/>
              </w:rPr>
              <w:t xml:space="preserve">Manager </w:t>
            </w:r>
            <w:r>
              <w:rPr>
                <w:rFonts w:ascii="Arial" w:hAnsi="Arial" w:cs="Arial"/>
              </w:rPr>
              <w:t xml:space="preserve">will complete reconciliation on the reporting template </w:t>
            </w:r>
          </w:p>
          <w:p w14:paraId="24DD87AA" w14:textId="77777777" w:rsidR="004E1627" w:rsidRDefault="009D6652" w:rsidP="004E1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send to Central Office for payment, </w:t>
            </w:r>
            <w:r w:rsidR="004E1627">
              <w:rPr>
                <w:rFonts w:ascii="Arial" w:hAnsi="Arial" w:cs="Arial"/>
              </w:rPr>
              <w:t xml:space="preserve">via e-mail </w:t>
            </w:r>
            <w:r>
              <w:rPr>
                <w:rFonts w:ascii="Arial" w:hAnsi="Arial" w:cs="Arial"/>
              </w:rPr>
              <w:t>to:</w:t>
            </w:r>
          </w:p>
          <w:p w14:paraId="61AA4798" w14:textId="77777777" w:rsidR="004E1627" w:rsidRDefault="007F0E1A" w:rsidP="004E1627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3408AF" w:rsidRPr="00021FB5">
                <w:rPr>
                  <w:rStyle w:val="Hyperlink"/>
                  <w:rFonts w:ascii="Arial" w:hAnsi="Arial" w:cs="Arial"/>
                </w:rPr>
                <w:t>COVID-19ComplexNeedsPayment@facs.nsw.gov.au</w:t>
              </w:r>
            </w:hyperlink>
            <w:r w:rsidR="003408AF">
              <w:rPr>
                <w:rFonts w:ascii="Arial" w:hAnsi="Arial" w:cs="Arial"/>
              </w:rPr>
              <w:t xml:space="preserve"> </w:t>
            </w:r>
            <w:r w:rsidR="009D6652">
              <w:rPr>
                <w:rFonts w:ascii="Arial" w:hAnsi="Arial" w:cs="Arial"/>
                <w:b/>
              </w:rPr>
              <w:t>by 21</w:t>
            </w:r>
            <w:r w:rsidR="009D6652" w:rsidRPr="009D6652">
              <w:rPr>
                <w:rFonts w:ascii="Arial" w:hAnsi="Arial" w:cs="Arial"/>
                <w:b/>
                <w:vertAlign w:val="superscript"/>
              </w:rPr>
              <w:t>st</w:t>
            </w:r>
            <w:r w:rsidR="009D6652">
              <w:rPr>
                <w:rFonts w:ascii="Arial" w:hAnsi="Arial" w:cs="Arial"/>
                <w:b/>
              </w:rPr>
              <w:t xml:space="preserve"> day of each month, </w:t>
            </w:r>
          </w:p>
          <w:p w14:paraId="5C896CF5" w14:textId="77777777" w:rsidR="00344474" w:rsidRPr="009D6652" w:rsidRDefault="009D6652" w:rsidP="004E1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next business day if this is a weekend or public holiday.</w:t>
            </w:r>
          </w:p>
        </w:tc>
      </w:tr>
    </w:tbl>
    <w:p w14:paraId="07FF6E58" w14:textId="77777777" w:rsidR="00344474" w:rsidRDefault="00344474">
      <w:pPr>
        <w:rPr>
          <w:rFonts w:ascii="Arial" w:hAnsi="Arial" w:cs="Arial"/>
        </w:rPr>
      </w:pPr>
    </w:p>
    <w:sectPr w:rsidR="00344474" w:rsidSect="00BC1CF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1AC11069"/>
    <w:multiLevelType w:val="hybridMultilevel"/>
    <w:tmpl w:val="52E45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B793A"/>
    <w:multiLevelType w:val="hybridMultilevel"/>
    <w:tmpl w:val="0FB29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FE3648"/>
    <w:multiLevelType w:val="multilevel"/>
    <w:tmpl w:val="826AAFEE"/>
    <w:numStyleLink w:val="NumberList"/>
  </w:abstractNum>
  <w:abstractNum w:abstractNumId="4" w15:restartNumberingAfterBreak="0">
    <w:nsid w:val="64B40788"/>
    <w:multiLevelType w:val="hybridMultilevel"/>
    <w:tmpl w:val="7C0AF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B"/>
    <w:rsid w:val="00032BA5"/>
    <w:rsid w:val="0025040B"/>
    <w:rsid w:val="0027297B"/>
    <w:rsid w:val="00327E69"/>
    <w:rsid w:val="003408AF"/>
    <w:rsid w:val="00344474"/>
    <w:rsid w:val="004008F6"/>
    <w:rsid w:val="004E1627"/>
    <w:rsid w:val="005158AB"/>
    <w:rsid w:val="005478F6"/>
    <w:rsid w:val="005E1291"/>
    <w:rsid w:val="00615ABF"/>
    <w:rsid w:val="006273DF"/>
    <w:rsid w:val="00634DCC"/>
    <w:rsid w:val="006B1120"/>
    <w:rsid w:val="00825193"/>
    <w:rsid w:val="008964AB"/>
    <w:rsid w:val="0091084B"/>
    <w:rsid w:val="009D6652"/>
    <w:rsid w:val="00AD47BF"/>
    <w:rsid w:val="00B71303"/>
    <w:rsid w:val="00BC1CFF"/>
    <w:rsid w:val="00CC1FD7"/>
    <w:rsid w:val="00CF008B"/>
    <w:rsid w:val="00D94598"/>
    <w:rsid w:val="00DD2F57"/>
    <w:rsid w:val="00DE582D"/>
    <w:rsid w:val="00DF7E4C"/>
    <w:rsid w:val="00E54BEF"/>
    <w:rsid w:val="00E904BF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B42"/>
  <w15:chartTrackingRefBased/>
  <w15:docId w15:val="{91D070B1-46B3-4CC2-8A7E-221644DD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4BF"/>
    <w:rPr>
      <w:color w:val="0000FF"/>
      <w:u w:val="single"/>
    </w:rPr>
  </w:style>
  <w:style w:type="table" w:customStyle="1" w:styleId="Accent2">
    <w:name w:val="Accent 2"/>
    <w:basedOn w:val="TableNormal"/>
    <w:uiPriority w:val="99"/>
    <w:rsid w:val="006B1120"/>
    <w:pPr>
      <w:spacing w:before="120" w:after="120" w:line="264" w:lineRule="auto"/>
    </w:pPr>
    <w:rPr>
      <w:szCs w:val="24"/>
    </w:rPr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pPr>
        <w:keepNext/>
        <w:wordWrap/>
      </w:pPr>
      <w:rPr>
        <w:b/>
        <w:color w:val="ED7D31" w:themeColor="accent2"/>
      </w:rPr>
      <w:tblPr/>
      <w:trPr>
        <w:cantSplit/>
        <w:tblHeader/>
      </w:trPr>
      <w:tcPr>
        <w:tcBorders>
          <w:top w:val="nil"/>
          <w:left w:val="nil"/>
          <w:bottom w:val="single" w:sz="4" w:space="0" w:color="ED7D31" w:themeColor="accent2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numbering" w:customStyle="1" w:styleId="NumberList">
    <w:name w:val="Number List"/>
    <w:uiPriority w:val="99"/>
    <w:rsid w:val="006B1120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6B1120"/>
    <w:pPr>
      <w:numPr>
        <w:numId w:val="2"/>
      </w:numPr>
      <w:spacing w:after="200" w:line="276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76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ComplexNeedsPayment@facs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approvals@fac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sw.gov.au/Infectious/diseases/Pages/coronaviru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ABB20E5A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and Justice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Emergency Action Payment Flowchart</dc:title>
  <dc:subject/>
  <dc:creator>Joanne Vlachokiriakos</dc:creator>
  <cp:keywords/>
  <dc:description/>
  <cp:lastModifiedBy>Joshua Youkhana</cp:lastModifiedBy>
  <cp:revision>4</cp:revision>
  <dcterms:created xsi:type="dcterms:W3CDTF">2020-04-09T07:18:00Z</dcterms:created>
  <dcterms:modified xsi:type="dcterms:W3CDTF">2020-04-28T22:52:00Z</dcterms:modified>
</cp:coreProperties>
</file>